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2D598" w14:textId="386FCB5D" w:rsidR="0067782F" w:rsidRDefault="00B667EA" w:rsidP="001056DB">
      <w:pPr>
        <w:pBdr>
          <w:top w:val="none" w:sz="0" w:space="0" w:color="000000"/>
          <w:left w:val="none" w:sz="0" w:space="0" w:color="000000"/>
          <w:bottom w:val="dotted" w:sz="4" w:space="1" w:color="00000A"/>
          <w:right w:val="none" w:sz="0" w:space="0" w:color="000000"/>
        </w:pBdr>
        <w:spacing w:after="0" w:line="240" w:lineRule="auto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Vikas Madan Surve – </w:t>
      </w:r>
      <w:r>
        <w:rPr>
          <w:rFonts w:ascii="Calibri" w:eastAsia="Calibri" w:hAnsi="Calibri" w:cs="Calibri"/>
          <w:b/>
          <w:sz w:val="28"/>
          <w:szCs w:val="28"/>
        </w:rPr>
        <w:t>Tech Lead</w:t>
      </w:r>
    </w:p>
    <w:p w14:paraId="1858F519" w14:textId="77777777" w:rsidR="0067782F" w:rsidRDefault="0067782F" w:rsidP="001056DB">
      <w:pPr>
        <w:shd w:val="clear" w:color="auto" w:fill="FFFFFF"/>
        <w:spacing w:after="0" w:line="240" w:lineRule="auto"/>
        <w:rPr>
          <w:rFonts w:ascii="Calibri" w:eastAsia="Calibri" w:hAnsi="Calibri" w:cs="Calibri"/>
          <w:b/>
        </w:rPr>
      </w:pPr>
    </w:p>
    <w:p w14:paraId="27BF817F" w14:textId="085D639A" w:rsidR="0067782F" w:rsidRDefault="00000000" w:rsidP="001056DB">
      <w:pPr>
        <w:pBdr>
          <w:top w:val="none" w:sz="0" w:space="0" w:color="000000"/>
          <w:left w:val="none" w:sz="0" w:space="0" w:color="000000"/>
          <w:bottom w:val="dotted" w:sz="4" w:space="1" w:color="00000A"/>
          <w:right w:val="none" w:sz="0" w:space="0" w:color="000000"/>
        </w:pBd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Arimo" w:eastAsia="Arimo" w:hAnsi="Arimo" w:cs="Arimo"/>
          <w:b/>
          <w:color w:val="0070C0"/>
          <w:sz w:val="22"/>
          <w:szCs w:val="22"/>
        </w:rPr>
        <w:t></w:t>
      </w:r>
      <w:r>
        <w:rPr>
          <w:rFonts w:ascii="Calibri" w:eastAsia="Calibri" w:hAnsi="Calibri" w:cs="Calibri"/>
          <w:b/>
          <w:color w:val="0070C0"/>
          <w:sz w:val="22"/>
          <w:szCs w:val="22"/>
        </w:rPr>
        <w:t>: +</w:t>
      </w:r>
      <w:r w:rsidR="00B667EA">
        <w:rPr>
          <w:rFonts w:ascii="Calibri" w:eastAsia="Calibri" w:hAnsi="Calibri" w:cs="Calibri"/>
          <w:b/>
          <w:color w:val="0070C0"/>
          <w:sz w:val="20"/>
          <w:szCs w:val="20"/>
        </w:rPr>
        <w:t>91</w:t>
      </w:r>
      <w:r>
        <w:rPr>
          <w:rFonts w:ascii="Calibri" w:eastAsia="Calibri" w:hAnsi="Calibri" w:cs="Calibri"/>
          <w:b/>
          <w:color w:val="0070C0"/>
          <w:sz w:val="20"/>
          <w:szCs w:val="20"/>
        </w:rPr>
        <w:t>-</w:t>
      </w:r>
      <w:r w:rsidR="00B667EA">
        <w:rPr>
          <w:rFonts w:ascii="Calibri" w:eastAsia="Calibri" w:hAnsi="Calibri" w:cs="Calibri"/>
          <w:b/>
          <w:color w:val="0070C0"/>
          <w:sz w:val="20"/>
          <w:szCs w:val="20"/>
        </w:rPr>
        <w:t>9657973303</w:t>
      </w:r>
      <w:r w:rsidR="009946FD">
        <w:rPr>
          <w:rFonts w:ascii="Calibri" w:eastAsia="Calibri" w:hAnsi="Calibri" w:cs="Calibri"/>
          <w:b/>
          <w:color w:val="0070C0"/>
          <w:sz w:val="20"/>
          <w:szCs w:val="20"/>
        </w:rPr>
        <w:t>/9657953303</w:t>
      </w:r>
      <w:r>
        <w:rPr>
          <w:rFonts w:ascii="Calibri" w:eastAsia="Calibri" w:hAnsi="Calibri" w:cs="Calibri"/>
          <w:b/>
          <w:color w:val="0070C0"/>
          <w:sz w:val="20"/>
          <w:szCs w:val="20"/>
        </w:rPr>
        <w:t xml:space="preserve"> | </w:t>
      </w:r>
      <w:r>
        <w:rPr>
          <w:rFonts w:ascii="Noto Sans Symbols" w:eastAsia="Noto Sans Symbols" w:hAnsi="Noto Sans Symbols" w:cs="Noto Sans Symbols"/>
          <w:b/>
          <w:color w:val="0070C0"/>
          <w:sz w:val="20"/>
          <w:szCs w:val="20"/>
        </w:rPr>
        <w:t>🖂</w:t>
      </w:r>
      <w:r>
        <w:rPr>
          <w:rFonts w:ascii="Calibri" w:eastAsia="Calibri" w:hAnsi="Calibri" w:cs="Calibri"/>
          <w:b/>
          <w:color w:val="0070C0"/>
          <w:sz w:val="20"/>
          <w:szCs w:val="20"/>
        </w:rPr>
        <w:t xml:space="preserve">: </w:t>
      </w:r>
      <w:r w:rsidR="00B667EA">
        <w:rPr>
          <w:rFonts w:ascii="Calibri" w:eastAsia="Calibri" w:hAnsi="Calibri" w:cs="Calibri"/>
          <w:b/>
          <w:color w:val="0070C0"/>
          <w:sz w:val="20"/>
          <w:szCs w:val="20"/>
        </w:rPr>
        <w:t>vmsurve@gmail.com</w:t>
      </w:r>
      <w:r>
        <w:t xml:space="preserve"> </w:t>
      </w:r>
      <w:r>
        <w:rPr>
          <w:rFonts w:ascii="Calibri" w:eastAsia="Calibri" w:hAnsi="Calibri" w:cs="Calibri"/>
          <w:b/>
          <w:color w:val="0070C0"/>
          <w:sz w:val="20"/>
          <w:szCs w:val="20"/>
        </w:rPr>
        <w:t xml:space="preserve">| </w:t>
      </w:r>
      <w:bookmarkStart w:id="0" w:name="etv7wtz2gp" w:colFirst="0" w:colLast="0"/>
      <w:bookmarkEnd w:id="0"/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34E65798" wp14:editId="03BB2DD3">
            <wp:extent cx="180975" cy="12763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27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B667EA">
        <w:rPr>
          <w:rFonts w:ascii="Calibri" w:eastAsia="Calibri" w:hAnsi="Calibri" w:cs="Calibri"/>
          <w:b/>
          <w:color w:val="0070C0"/>
          <w:sz w:val="20"/>
          <w:szCs w:val="20"/>
        </w:rPr>
        <w:t>Pune, Maharashtra, IN</w:t>
      </w:r>
      <w:r>
        <w:rPr>
          <w:rFonts w:ascii="Calibri" w:eastAsia="Calibri" w:hAnsi="Calibri" w:cs="Calibri"/>
          <w:b/>
          <w:color w:val="FF000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color w:val="0070C0"/>
          <w:sz w:val="20"/>
          <w:szCs w:val="20"/>
        </w:rPr>
        <w:t>|</w:t>
      </w:r>
      <w:r w:rsidR="004D09E3">
        <w:rPr>
          <w:rFonts w:ascii="Calibri" w:eastAsia="Calibri" w:hAnsi="Calibri" w:cs="Calibri"/>
          <w:b/>
          <w:noProof/>
          <w:color w:val="4F81BD" w:themeColor="accent1"/>
          <w:sz w:val="20"/>
          <w:szCs w:val="20"/>
        </w:rPr>
        <w:drawing>
          <wp:inline distT="0" distB="0" distL="0" distR="0" wp14:anchorId="31628C2E" wp14:editId="02EB341A">
            <wp:extent cx="134470" cy="134470"/>
            <wp:effectExtent l="0" t="0" r="5715" b="5715"/>
            <wp:docPr id="431853520" name="Graphic 2" descr="Documen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53520" name="Graphic 431853520" descr="Document with solid fill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49" cy="1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E3" w:rsidRPr="004D09E3">
        <w:rPr>
          <w:rFonts w:ascii="Calibri" w:eastAsia="Calibri" w:hAnsi="Calibri" w:cs="Calibri"/>
          <w:b/>
          <w:color w:val="4F81BD" w:themeColor="accent1"/>
          <w:sz w:val="20"/>
          <w:szCs w:val="20"/>
        </w:rPr>
        <w:t> </w:t>
      </w:r>
      <w:hyperlink r:id="rId10" w:history="1">
        <w:r w:rsidR="004D09E3" w:rsidRPr="004D09E3">
          <w:rPr>
            <w:rStyle w:val="Hyperlink"/>
            <w:rFonts w:ascii="Calibri" w:eastAsia="Calibri" w:hAnsi="Calibri" w:cs="Calibri"/>
            <w:b/>
            <w:sz w:val="20"/>
            <w:szCs w:val="20"/>
          </w:rPr>
          <w:t>Articles</w:t>
        </w:r>
      </w:hyperlink>
      <w:r w:rsidR="004D09E3">
        <w:rPr>
          <w:rFonts w:ascii="Calibri" w:eastAsia="Calibri" w:hAnsi="Calibri" w:cs="Calibri"/>
          <w:b/>
          <w:color w:val="0070C0"/>
          <w:sz w:val="20"/>
          <w:szCs w:val="20"/>
        </w:rPr>
        <w:t xml:space="preserve"> |</w:t>
      </w:r>
      <w:r>
        <w:rPr>
          <w:rFonts w:ascii="Calibri" w:eastAsia="Calibri" w:hAnsi="Calibri" w:cs="Calibri"/>
          <w:b/>
          <w:color w:val="0070C0"/>
          <w:sz w:val="20"/>
          <w:szCs w:val="20"/>
        </w:rPr>
        <w:t xml:space="preserve"> </w:t>
      </w: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3ED9B5B2" wp14:editId="411C306D">
            <wp:extent cx="170180" cy="13843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80" cy="13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color w:val="0070C0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hyperlink r:id="rId12">
        <w:r w:rsidR="0067782F">
          <w:rPr>
            <w:rFonts w:ascii="Calibri" w:eastAsia="Calibri" w:hAnsi="Calibri" w:cs="Calibri"/>
            <w:b/>
            <w:color w:val="0000FF"/>
            <w:sz w:val="20"/>
            <w:szCs w:val="20"/>
            <w:u w:val="single"/>
          </w:rPr>
          <w:t>LinkedIn</w:t>
        </w:r>
      </w:hyperlink>
      <w:r w:rsidR="004D09E3">
        <w:t xml:space="preserve"> </w:t>
      </w:r>
    </w:p>
    <w:p w14:paraId="78D7AE90" w14:textId="77777777" w:rsidR="0067782F" w:rsidRDefault="0067782F" w:rsidP="001056DB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07817B30" w14:textId="05EBE677" w:rsidR="0067782F" w:rsidRDefault="000617D8" w:rsidP="001056D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sz w:val="20"/>
          <w:szCs w:val="20"/>
        </w:rPr>
      </w:pPr>
      <w:r w:rsidRPr="000617D8">
        <w:rPr>
          <w:rFonts w:ascii="Calibri" w:eastAsia="Calibri" w:hAnsi="Calibri" w:cs="Calibri"/>
          <w:sz w:val="20"/>
          <w:szCs w:val="20"/>
        </w:rPr>
        <w:t>Strategic and certified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Senior DevOps Engineer</w:t>
      </w:r>
      <w:r w:rsidRPr="000617D8">
        <w:rPr>
          <w:rFonts w:ascii="Calibri" w:eastAsia="Calibri" w:hAnsi="Calibri" w:cs="Calibri"/>
          <w:sz w:val="20"/>
          <w:szCs w:val="20"/>
        </w:rPr>
        <w:t> with over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10 years of proven success</w:t>
      </w:r>
      <w:r w:rsidRPr="000617D8">
        <w:rPr>
          <w:rFonts w:ascii="Calibri" w:eastAsia="Calibri" w:hAnsi="Calibri" w:cs="Calibri"/>
          <w:sz w:val="20"/>
          <w:szCs w:val="20"/>
        </w:rPr>
        <w:t> in designing, implementing, and optimizing end-to-end DevOps solutions across cloud-native environments.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Led</w:t>
      </w:r>
      <w:r w:rsidRPr="000617D8">
        <w:rPr>
          <w:rFonts w:ascii="Calibri" w:eastAsia="Calibri" w:hAnsi="Calibri" w:cs="Calibri"/>
          <w:sz w:val="20"/>
          <w:szCs w:val="20"/>
        </w:rPr>
        <w:t> the development of scalable CI/CD pipelines using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Azure DevOps, GitLab, and Jenkins</w:t>
      </w:r>
      <w:r w:rsidRPr="000617D8">
        <w:rPr>
          <w:rFonts w:ascii="Calibri" w:eastAsia="Calibri" w:hAnsi="Calibri" w:cs="Calibri"/>
          <w:sz w:val="20"/>
          <w:szCs w:val="20"/>
        </w:rPr>
        <w:t>, and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orchestrated</w:t>
      </w:r>
      <w:r w:rsidRPr="000617D8">
        <w:rPr>
          <w:rFonts w:ascii="Calibri" w:eastAsia="Calibri" w:hAnsi="Calibri" w:cs="Calibri"/>
          <w:sz w:val="20"/>
          <w:szCs w:val="20"/>
        </w:rPr>
        <w:t> containerized applications with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Docker</w:t>
      </w:r>
      <w:r w:rsidRPr="000617D8">
        <w:rPr>
          <w:rFonts w:ascii="Calibri" w:eastAsia="Calibri" w:hAnsi="Calibri" w:cs="Calibri"/>
          <w:sz w:val="20"/>
          <w:szCs w:val="20"/>
        </w:rPr>
        <w:t> and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Kubernetes (AKS)</w:t>
      </w:r>
      <w:r w:rsidRPr="000617D8">
        <w:rPr>
          <w:rFonts w:ascii="Calibri" w:eastAsia="Calibri" w:hAnsi="Calibri" w:cs="Calibri"/>
          <w:sz w:val="20"/>
          <w:szCs w:val="20"/>
        </w:rPr>
        <w:t>.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Engineered</w:t>
      </w:r>
      <w:r w:rsidRPr="000617D8">
        <w:rPr>
          <w:rFonts w:ascii="Calibri" w:eastAsia="Calibri" w:hAnsi="Calibri" w:cs="Calibri"/>
          <w:sz w:val="20"/>
          <w:szCs w:val="20"/>
        </w:rPr>
        <w:t xml:space="preserve"> secure, </w:t>
      </w:r>
      <w:r w:rsidR="001056DB" w:rsidRPr="001056DB">
        <w:rPr>
          <w:rFonts w:ascii="Calibri" w:hAnsi="Calibri" w:cs="Calibri"/>
          <w:sz w:val="20"/>
          <w:szCs w:val="20"/>
        </w:rPr>
        <w:t>configured</w:t>
      </w:r>
      <w:r w:rsidR="001056DB">
        <w:t xml:space="preserve"> </w:t>
      </w:r>
      <w:r w:rsidRPr="000617D8">
        <w:rPr>
          <w:rFonts w:ascii="Calibri" w:eastAsia="Calibri" w:hAnsi="Calibri" w:cs="Calibri"/>
          <w:sz w:val="20"/>
          <w:szCs w:val="20"/>
        </w:rPr>
        <w:t>infrastructure using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Terraform</w:t>
      </w:r>
      <w:r w:rsidRPr="000617D8">
        <w:rPr>
          <w:rFonts w:ascii="Calibri" w:eastAsia="Calibri" w:hAnsi="Calibri" w:cs="Calibri"/>
          <w:sz w:val="20"/>
          <w:szCs w:val="20"/>
        </w:rPr>
        <w:t>,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Bicep</w:t>
      </w:r>
      <w:r w:rsidRPr="000617D8">
        <w:rPr>
          <w:rFonts w:ascii="Calibri" w:eastAsia="Calibri" w:hAnsi="Calibri" w:cs="Calibri"/>
          <w:sz w:val="20"/>
          <w:szCs w:val="20"/>
        </w:rPr>
        <w:t>, and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Azure</w:t>
      </w:r>
      <w:r w:rsidRPr="000617D8">
        <w:rPr>
          <w:rFonts w:ascii="Calibri" w:eastAsia="Calibri" w:hAnsi="Calibri" w:cs="Calibri"/>
          <w:sz w:val="20"/>
          <w:szCs w:val="20"/>
        </w:rPr>
        <w:t>, while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streamlining</w:t>
      </w:r>
      <w:r w:rsidRPr="000617D8">
        <w:rPr>
          <w:rFonts w:ascii="Calibri" w:eastAsia="Calibri" w:hAnsi="Calibri" w:cs="Calibri"/>
          <w:sz w:val="20"/>
          <w:szCs w:val="20"/>
        </w:rPr>
        <w:t> deployment processes and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enhancing</w:t>
      </w:r>
      <w:r w:rsidRPr="000617D8">
        <w:rPr>
          <w:rFonts w:ascii="Calibri" w:eastAsia="Calibri" w:hAnsi="Calibri" w:cs="Calibri"/>
          <w:sz w:val="20"/>
          <w:szCs w:val="20"/>
        </w:rPr>
        <w:t> system reliability.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Directed</w:t>
      </w:r>
      <w:r w:rsidRPr="000617D8">
        <w:rPr>
          <w:rFonts w:ascii="Calibri" w:eastAsia="Calibri" w:hAnsi="Calibri" w:cs="Calibri"/>
          <w:sz w:val="20"/>
          <w:szCs w:val="20"/>
        </w:rPr>
        <w:t> cross-functional teams,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mentored</w:t>
      </w:r>
      <w:r w:rsidRPr="000617D8">
        <w:rPr>
          <w:rFonts w:ascii="Calibri" w:eastAsia="Calibri" w:hAnsi="Calibri" w:cs="Calibri"/>
          <w:sz w:val="20"/>
          <w:szCs w:val="20"/>
        </w:rPr>
        <w:t> junior engineers, and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championed</w:t>
      </w:r>
      <w:r w:rsidRPr="000617D8">
        <w:rPr>
          <w:rFonts w:ascii="Calibri" w:eastAsia="Calibri" w:hAnsi="Calibri" w:cs="Calibri"/>
          <w:sz w:val="20"/>
          <w:szCs w:val="20"/>
        </w:rPr>
        <w:t xml:space="preserve"> DevSecOps best practices to ensure compliance, performance, and continuous delivery excellence. </w:t>
      </w:r>
      <w:r w:rsidR="00AB6039" w:rsidRPr="00AB6039">
        <w:rPr>
          <w:rFonts w:ascii="Calibri" w:hAnsi="Calibri" w:cs="Calibri"/>
          <w:sz w:val="20"/>
          <w:szCs w:val="20"/>
        </w:rPr>
        <w:t>C</w:t>
      </w:r>
      <w:r w:rsidR="00AB6039" w:rsidRPr="00AB6039">
        <w:rPr>
          <w:rFonts w:ascii="Calibri" w:hAnsi="Calibri" w:cs="Calibri"/>
          <w:sz w:val="20"/>
          <w:szCs w:val="20"/>
        </w:rPr>
        <w:t>apable of</w:t>
      </w:r>
      <w:r w:rsidR="00AB6039" w:rsidRPr="000617D8">
        <w:rPr>
          <w:rFonts w:ascii="Calibri" w:eastAsia="Calibri" w:hAnsi="Calibri" w:cs="Calibri"/>
          <w:b/>
          <w:bCs/>
          <w:sz w:val="20"/>
          <w:szCs w:val="20"/>
        </w:rPr>
        <w:t xml:space="preserve"> </w:t>
      </w:r>
      <w:r w:rsidR="00683CA8" w:rsidRPr="000617D8">
        <w:rPr>
          <w:rFonts w:ascii="Calibri" w:eastAsia="Calibri" w:hAnsi="Calibri" w:cs="Calibri"/>
          <w:b/>
          <w:bCs/>
          <w:sz w:val="20"/>
          <w:szCs w:val="20"/>
        </w:rPr>
        <w:t>driving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 xml:space="preserve"> innovation</w:t>
      </w:r>
      <w:r w:rsidRPr="000617D8">
        <w:rPr>
          <w:rFonts w:ascii="Calibri" w:eastAsia="Calibri" w:hAnsi="Calibri" w:cs="Calibri"/>
          <w:sz w:val="20"/>
          <w:szCs w:val="20"/>
        </w:rPr>
        <w:t>,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resolving complex challenges</w:t>
      </w:r>
      <w:r w:rsidRPr="000617D8">
        <w:rPr>
          <w:rFonts w:ascii="Calibri" w:eastAsia="Calibri" w:hAnsi="Calibri" w:cs="Calibri"/>
          <w:sz w:val="20"/>
          <w:szCs w:val="20"/>
        </w:rPr>
        <w:t>, and </w:t>
      </w:r>
      <w:r w:rsidRPr="000617D8">
        <w:rPr>
          <w:rFonts w:ascii="Calibri" w:eastAsia="Calibri" w:hAnsi="Calibri" w:cs="Calibri"/>
          <w:b/>
          <w:bCs/>
          <w:sz w:val="20"/>
          <w:szCs w:val="20"/>
        </w:rPr>
        <w:t>delivering</w:t>
      </w:r>
      <w:r w:rsidRPr="000617D8">
        <w:rPr>
          <w:rFonts w:ascii="Calibri" w:eastAsia="Calibri" w:hAnsi="Calibri" w:cs="Calibri"/>
          <w:sz w:val="20"/>
          <w:szCs w:val="20"/>
        </w:rPr>
        <w:t> high-impact solutions in fast-paced, agile environments.</w:t>
      </w:r>
    </w:p>
    <w:p w14:paraId="0D5F89F4" w14:textId="77777777" w:rsidR="0067782F" w:rsidRDefault="0067782F" w:rsidP="001056D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color w:val="000000"/>
          <w:sz w:val="20"/>
          <w:szCs w:val="20"/>
        </w:rPr>
      </w:pPr>
    </w:p>
    <w:p w14:paraId="253BFAE2" w14:textId="77777777" w:rsidR="0067782F" w:rsidRDefault="00000000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b/>
          <w:color w:val="0070C0"/>
          <w:sz w:val="22"/>
          <w:szCs w:val="22"/>
        </w:rPr>
      </w:pPr>
      <w:r>
        <w:rPr>
          <w:rFonts w:ascii="Calibri" w:eastAsia="Calibri" w:hAnsi="Calibri" w:cs="Calibri"/>
          <w:b/>
          <w:color w:val="0070C0"/>
          <w:sz w:val="22"/>
          <w:szCs w:val="22"/>
        </w:rPr>
        <w:t>KEY SKILLS</w:t>
      </w:r>
    </w:p>
    <w:p w14:paraId="09146E25" w14:textId="77777777" w:rsidR="0067782F" w:rsidRDefault="0067782F" w:rsidP="001056DB">
      <w:pPr>
        <w:spacing w:after="0" w:line="264" w:lineRule="auto"/>
        <w:rPr>
          <w:rFonts w:ascii="Calibri" w:eastAsia="Calibri" w:hAnsi="Calibri" w:cs="Calibri"/>
          <w:sz w:val="20"/>
          <w:szCs w:val="20"/>
        </w:rPr>
      </w:pPr>
    </w:p>
    <w:p w14:paraId="673EF46A" w14:textId="11136E03" w:rsidR="000617D8" w:rsidRPr="000617D8" w:rsidRDefault="000617D8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sz w:val="20"/>
          <w:szCs w:val="20"/>
          <w:lang w:val="en-US"/>
        </w:rPr>
      </w:pPr>
      <w:r w:rsidRPr="000617D8">
        <w:rPr>
          <w:rFonts w:ascii="Calibri" w:eastAsia="Calibri" w:hAnsi="Calibri" w:cs="Calibri"/>
          <w:sz w:val="20"/>
          <w:szCs w:val="20"/>
          <w:lang w:val="en-US"/>
        </w:rPr>
        <w:t>CI/CD Pipeline Automation</w:t>
      </w:r>
      <w:r>
        <w:rPr>
          <w:rFonts w:ascii="Calibri" w:eastAsia="Calibri" w:hAnsi="Calibri" w:cs="Calibri"/>
          <w:sz w:val="20"/>
          <w:szCs w:val="20"/>
          <w:lang w:val="en-US"/>
        </w:rPr>
        <w:t xml:space="preserve"> | </w:t>
      </w:r>
      <w:r w:rsidRPr="000617D8">
        <w:rPr>
          <w:rFonts w:ascii="Calibri" w:eastAsia="Calibri" w:hAnsi="Calibri" w:cs="Calibri"/>
          <w:sz w:val="20"/>
          <w:szCs w:val="20"/>
          <w:lang w:val="en-US"/>
        </w:rPr>
        <w:t>DevSecOps Practices</w:t>
      </w:r>
      <w:r>
        <w:rPr>
          <w:rFonts w:ascii="Calibri" w:eastAsia="Calibri" w:hAnsi="Calibri" w:cs="Calibri"/>
          <w:sz w:val="20"/>
          <w:szCs w:val="20"/>
          <w:lang w:val="en-US"/>
        </w:rPr>
        <w:t xml:space="preserve"> | Cloud &amp; Infrastructure</w:t>
      </w:r>
      <w:r w:rsidR="001056DB">
        <w:rPr>
          <w:rFonts w:ascii="Calibri" w:eastAsia="Calibri" w:hAnsi="Calibri" w:cs="Calibri"/>
          <w:sz w:val="20"/>
          <w:szCs w:val="20"/>
          <w:lang w:val="en-US"/>
        </w:rPr>
        <w:t xml:space="preserve"> as code</w:t>
      </w:r>
      <w:r>
        <w:rPr>
          <w:rFonts w:ascii="Calibri" w:eastAsia="Calibri" w:hAnsi="Calibri" w:cs="Calibri"/>
          <w:sz w:val="20"/>
          <w:szCs w:val="20"/>
          <w:lang w:val="en-US"/>
        </w:rPr>
        <w:t xml:space="preserve"> | Container &amp; Orchestration | Configurations &amp; Scripting | Monitoring and Observability | Security and Networking | Leadership and Collaboration | Soft Skills &amp; Strengths</w:t>
      </w:r>
    </w:p>
    <w:p w14:paraId="4562FA15" w14:textId="77777777" w:rsidR="0067782F" w:rsidRDefault="0067782F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sz w:val="20"/>
          <w:szCs w:val="20"/>
        </w:rPr>
      </w:pPr>
    </w:p>
    <w:p w14:paraId="0120C5A2" w14:textId="77777777" w:rsidR="0067782F" w:rsidRDefault="00000000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b/>
          <w:color w:val="0070C0"/>
          <w:sz w:val="22"/>
          <w:szCs w:val="22"/>
        </w:rPr>
      </w:pPr>
      <w:r>
        <w:rPr>
          <w:rFonts w:ascii="Calibri" w:eastAsia="Calibri" w:hAnsi="Calibri" w:cs="Calibri"/>
          <w:b/>
          <w:color w:val="0070C0"/>
          <w:sz w:val="22"/>
          <w:szCs w:val="22"/>
        </w:rPr>
        <w:t>TOOLS &amp; TECHNOLOGIES</w:t>
      </w:r>
    </w:p>
    <w:p w14:paraId="614A8EB3" w14:textId="77777777" w:rsidR="0067782F" w:rsidRDefault="0067782F" w:rsidP="001056DB">
      <w:pPr>
        <w:spacing w:after="0" w:line="264" w:lineRule="auto"/>
        <w:rPr>
          <w:rFonts w:ascii="Calibri" w:eastAsia="Calibri" w:hAnsi="Calibri" w:cs="Calibri"/>
          <w:sz w:val="10"/>
          <w:szCs w:val="10"/>
        </w:rPr>
      </w:pPr>
    </w:p>
    <w:p w14:paraId="02A71F23" w14:textId="5FEA1945" w:rsidR="00F636B7" w:rsidRPr="000617D8" w:rsidRDefault="00000000" w:rsidP="001056DB">
      <w:pPr>
        <w:spacing w:after="0" w:line="264" w:lineRule="auto"/>
        <w:rPr>
          <w:rFonts w:ascii="Calibri" w:eastAsia="Calibri" w:hAnsi="Calibri" w:cs="Calibri"/>
          <w:sz w:val="20"/>
          <w:szCs w:val="20"/>
          <w:lang w:val="en-US"/>
        </w:rPr>
      </w:pPr>
      <w:r>
        <w:rPr>
          <w:rFonts w:ascii="Calibri" w:eastAsia="Calibri" w:hAnsi="Calibri" w:cs="Calibri"/>
          <w:b/>
          <w:sz w:val="20"/>
          <w:szCs w:val="20"/>
        </w:rPr>
        <w:t>Scripting Languages:</w:t>
      </w:r>
      <w:r>
        <w:rPr>
          <w:rFonts w:ascii="Calibri" w:eastAsia="Calibri" w:hAnsi="Calibri" w:cs="Calibri"/>
          <w:sz w:val="20"/>
          <w:szCs w:val="20"/>
        </w:rPr>
        <w:t xml:space="preserve"> </w:t>
      </w:r>
      <w:r w:rsidR="000617D8">
        <w:rPr>
          <w:rFonts w:ascii="Calibri" w:eastAsia="Calibri" w:hAnsi="Calibri" w:cs="Calibri"/>
          <w:sz w:val="20"/>
          <w:szCs w:val="20"/>
        </w:rPr>
        <w:t>Shell</w:t>
      </w:r>
      <w:r w:rsidR="00F636B7">
        <w:rPr>
          <w:rFonts w:ascii="Calibri" w:eastAsia="Calibri" w:hAnsi="Calibri" w:cs="Calibri"/>
          <w:sz w:val="20"/>
          <w:szCs w:val="20"/>
        </w:rPr>
        <w:t xml:space="preserve">, </w:t>
      </w:r>
      <w:r w:rsidR="000617D8" w:rsidRPr="000617D8">
        <w:rPr>
          <w:rFonts w:ascii="Calibri" w:eastAsia="Calibri" w:hAnsi="Calibri" w:cs="Calibri"/>
          <w:sz w:val="20"/>
          <w:szCs w:val="20"/>
          <w:lang w:val="en-US"/>
        </w:rPr>
        <w:t>YAML</w:t>
      </w:r>
      <w:r w:rsidR="000617D8">
        <w:rPr>
          <w:rFonts w:ascii="Calibri" w:eastAsia="Calibri" w:hAnsi="Calibri" w:cs="Calibri"/>
          <w:sz w:val="20"/>
          <w:szCs w:val="20"/>
          <w:lang w:val="en-US"/>
        </w:rPr>
        <w:t xml:space="preserve">, Groovy, </w:t>
      </w:r>
      <w:r w:rsidRPr="000617D8">
        <w:rPr>
          <w:rFonts w:ascii="Calibri" w:eastAsia="Calibri" w:hAnsi="Calibri" w:cs="Calibri"/>
          <w:sz w:val="20"/>
          <w:szCs w:val="20"/>
        </w:rPr>
        <w:t xml:space="preserve">Python | </w:t>
      </w:r>
      <w:r w:rsidRPr="000617D8">
        <w:rPr>
          <w:rFonts w:ascii="Calibri" w:eastAsia="Calibri" w:hAnsi="Calibri" w:cs="Calibri"/>
          <w:b/>
          <w:sz w:val="20"/>
          <w:szCs w:val="20"/>
        </w:rPr>
        <w:t>Database Management System:</w:t>
      </w:r>
      <w:r w:rsidRPr="000617D8">
        <w:rPr>
          <w:rFonts w:ascii="Calibri" w:eastAsia="Calibri" w:hAnsi="Calibri" w:cs="Calibri"/>
          <w:sz w:val="20"/>
          <w:szCs w:val="20"/>
        </w:rPr>
        <w:t xml:space="preserve"> </w:t>
      </w:r>
      <w:r w:rsidR="00F636B7" w:rsidRPr="000617D8">
        <w:rPr>
          <w:rFonts w:ascii="Calibri" w:eastAsia="Calibri" w:hAnsi="Calibri" w:cs="Calibri"/>
          <w:sz w:val="20"/>
          <w:szCs w:val="20"/>
        </w:rPr>
        <w:t>MySQL</w:t>
      </w:r>
      <w:r w:rsidRPr="000617D8">
        <w:rPr>
          <w:rFonts w:ascii="Calibri" w:eastAsia="Calibri" w:hAnsi="Calibri" w:cs="Calibri"/>
          <w:sz w:val="20"/>
          <w:szCs w:val="20"/>
        </w:rPr>
        <w:t xml:space="preserve"> </w:t>
      </w:r>
      <w:r w:rsidRPr="000617D8">
        <w:rPr>
          <w:rFonts w:ascii="Calibri" w:eastAsia="Calibri" w:hAnsi="Calibri" w:cs="Calibri"/>
          <w:b/>
          <w:sz w:val="20"/>
          <w:szCs w:val="20"/>
        </w:rPr>
        <w:t>Database:</w:t>
      </w:r>
      <w:r w:rsidRPr="000617D8">
        <w:rPr>
          <w:rFonts w:ascii="Calibri" w:eastAsia="Calibri" w:hAnsi="Calibri" w:cs="Calibri"/>
          <w:sz w:val="20"/>
          <w:szCs w:val="20"/>
        </w:rPr>
        <w:t xml:space="preserve"> RDBMS, NoSQL | </w:t>
      </w:r>
    </w:p>
    <w:p w14:paraId="762ED9D6" w14:textId="1803B98C" w:rsidR="00F636B7" w:rsidRDefault="00000000" w:rsidP="001056DB">
      <w:pPr>
        <w:spacing w:after="0" w:line="264" w:lineRule="auto"/>
        <w:rPr>
          <w:rFonts w:ascii="Calibri" w:eastAsia="Calibri" w:hAnsi="Calibri" w:cs="Calibri"/>
          <w:sz w:val="20"/>
          <w:szCs w:val="20"/>
        </w:rPr>
      </w:pPr>
      <w:r w:rsidRPr="00F636B7">
        <w:rPr>
          <w:rFonts w:ascii="Calibri" w:eastAsia="Calibri" w:hAnsi="Calibri" w:cs="Calibri"/>
          <w:b/>
          <w:bCs/>
          <w:sz w:val="20"/>
          <w:szCs w:val="20"/>
        </w:rPr>
        <w:t>Container Platform</w:t>
      </w:r>
      <w:r>
        <w:rPr>
          <w:rFonts w:ascii="Calibri" w:eastAsia="Calibri" w:hAnsi="Calibri" w:cs="Calibri"/>
          <w:sz w:val="20"/>
          <w:szCs w:val="20"/>
        </w:rPr>
        <w:t>: Docker</w:t>
      </w:r>
      <w:r w:rsidR="000617D8">
        <w:rPr>
          <w:rFonts w:ascii="Calibri" w:eastAsia="Calibri" w:hAnsi="Calibri" w:cs="Calibri"/>
          <w:sz w:val="20"/>
          <w:szCs w:val="20"/>
        </w:rPr>
        <w:t>, ACR</w:t>
      </w:r>
      <w:r w:rsidR="00176EDE"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 xml:space="preserve">| </w:t>
      </w:r>
      <w:r>
        <w:rPr>
          <w:rFonts w:ascii="Calibri" w:eastAsia="Calibri" w:hAnsi="Calibri" w:cs="Calibri"/>
          <w:b/>
          <w:sz w:val="20"/>
          <w:szCs w:val="20"/>
        </w:rPr>
        <w:t xml:space="preserve">Architecture: </w:t>
      </w:r>
      <w:r>
        <w:rPr>
          <w:rFonts w:ascii="Calibri" w:eastAsia="Calibri" w:hAnsi="Calibri" w:cs="Calibri"/>
          <w:sz w:val="20"/>
          <w:szCs w:val="20"/>
        </w:rPr>
        <w:t>Batch Processing, Microservices</w:t>
      </w:r>
      <w:r w:rsidR="00F636B7">
        <w:rPr>
          <w:rFonts w:ascii="Calibri" w:eastAsia="Calibri" w:hAnsi="Calibri" w:cs="Calibri"/>
          <w:sz w:val="20"/>
          <w:szCs w:val="20"/>
        </w:rPr>
        <w:t xml:space="preserve"> </w:t>
      </w:r>
      <w:r>
        <w:rPr>
          <w:rFonts w:ascii="Calibri" w:eastAsia="Calibri" w:hAnsi="Calibri" w:cs="Calibri"/>
          <w:b/>
          <w:sz w:val="20"/>
          <w:szCs w:val="20"/>
        </w:rPr>
        <w:t>Version Control:</w:t>
      </w:r>
      <w:r>
        <w:rPr>
          <w:rFonts w:ascii="Calibri" w:eastAsia="Calibri" w:hAnsi="Calibri" w:cs="Calibri"/>
          <w:sz w:val="20"/>
          <w:szCs w:val="20"/>
        </w:rPr>
        <w:t xml:space="preserve"> Git, GitHub</w:t>
      </w:r>
      <w:r w:rsidR="00F636B7">
        <w:rPr>
          <w:rFonts w:ascii="Calibri" w:eastAsia="Calibri" w:hAnsi="Calibri" w:cs="Calibri"/>
          <w:sz w:val="20"/>
          <w:szCs w:val="20"/>
        </w:rPr>
        <w:t>, Azure Repos</w:t>
      </w:r>
      <w:r>
        <w:rPr>
          <w:rFonts w:ascii="Calibri" w:eastAsia="Calibri" w:hAnsi="Calibri" w:cs="Calibri"/>
          <w:sz w:val="20"/>
          <w:szCs w:val="20"/>
        </w:rPr>
        <w:t xml:space="preserve"> | </w:t>
      </w:r>
    </w:p>
    <w:p w14:paraId="55D97994" w14:textId="2461A17C" w:rsidR="0067782F" w:rsidRDefault="00000000" w:rsidP="001056DB">
      <w:pPr>
        <w:spacing w:after="0" w:line="264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Platform:</w:t>
      </w:r>
      <w:r>
        <w:rPr>
          <w:rFonts w:ascii="Calibri" w:eastAsia="Calibri" w:hAnsi="Calibri" w:cs="Calibri"/>
          <w:sz w:val="20"/>
          <w:szCs w:val="20"/>
        </w:rPr>
        <w:t xml:space="preserve"> DevOps,</w:t>
      </w:r>
      <w:r w:rsidR="00F636B7">
        <w:rPr>
          <w:rFonts w:ascii="Calibri" w:eastAsia="Calibri" w:hAnsi="Calibri" w:cs="Calibri"/>
          <w:sz w:val="20"/>
          <w:szCs w:val="20"/>
        </w:rPr>
        <w:t xml:space="preserve"> Azure Cloud,</w:t>
      </w:r>
      <w:r>
        <w:rPr>
          <w:rFonts w:ascii="Calibri" w:eastAsia="Calibri" w:hAnsi="Calibri" w:cs="Calibri"/>
          <w:sz w:val="20"/>
          <w:szCs w:val="20"/>
        </w:rPr>
        <w:t xml:space="preserve"> AWS Cloud</w:t>
      </w:r>
      <w:r w:rsidR="00176EDE">
        <w:rPr>
          <w:rFonts w:ascii="Calibri" w:eastAsia="Calibri" w:hAnsi="Calibri" w:cs="Calibri"/>
          <w:sz w:val="20"/>
          <w:szCs w:val="20"/>
        </w:rPr>
        <w:t xml:space="preserve"> </w:t>
      </w:r>
      <w:r w:rsidR="00176EDE" w:rsidRPr="00176EDE">
        <w:rPr>
          <w:rFonts w:ascii="Calibri" w:eastAsia="Calibri" w:hAnsi="Calibri" w:cs="Calibri"/>
          <w:b/>
          <w:bCs/>
          <w:sz w:val="20"/>
          <w:szCs w:val="20"/>
        </w:rPr>
        <w:t>Monitoring &amp; Observability</w:t>
      </w:r>
      <w:r w:rsidR="00176EDE">
        <w:rPr>
          <w:rFonts w:ascii="Calibri" w:eastAsia="Calibri" w:hAnsi="Calibri" w:cs="Calibri"/>
          <w:b/>
          <w:bCs/>
          <w:sz w:val="20"/>
          <w:szCs w:val="20"/>
        </w:rPr>
        <w:t xml:space="preserve">: </w:t>
      </w:r>
      <w:r w:rsidR="00176EDE" w:rsidRPr="00176EDE">
        <w:rPr>
          <w:rFonts w:ascii="Calibri" w:eastAsia="Calibri" w:hAnsi="Calibri" w:cs="Calibri"/>
          <w:sz w:val="20"/>
          <w:szCs w:val="20"/>
        </w:rPr>
        <w:t>Az</w:t>
      </w:r>
      <w:r w:rsidR="00176EDE">
        <w:rPr>
          <w:rFonts w:ascii="Calibri" w:eastAsia="Calibri" w:hAnsi="Calibri" w:cs="Calibri"/>
          <w:sz w:val="20"/>
          <w:szCs w:val="20"/>
        </w:rPr>
        <w:t xml:space="preserve">ure Monitor, Grafana, Prometheus, Log Analytics </w:t>
      </w:r>
      <w:r w:rsidR="00BC3B7D">
        <w:rPr>
          <w:rFonts w:ascii="Calibri" w:eastAsia="Calibri" w:hAnsi="Calibri" w:cs="Calibri"/>
          <w:sz w:val="20"/>
          <w:szCs w:val="20"/>
        </w:rPr>
        <w:t>|</w:t>
      </w:r>
    </w:p>
    <w:p w14:paraId="60B1F4D2" w14:textId="71086CFC" w:rsidR="00BC3B7D" w:rsidRPr="00BC3B7D" w:rsidRDefault="00BC3B7D" w:rsidP="001056DB">
      <w:pPr>
        <w:spacing w:after="0" w:line="264" w:lineRule="auto"/>
        <w:rPr>
          <w:rFonts w:ascii="Calibri" w:eastAsia="Calibri" w:hAnsi="Calibri" w:cs="Calibri"/>
          <w:b/>
          <w:bCs/>
          <w:sz w:val="20"/>
          <w:szCs w:val="20"/>
        </w:rPr>
      </w:pPr>
      <w:r w:rsidRPr="00BC3B7D">
        <w:rPr>
          <w:rFonts w:ascii="Calibri" w:eastAsia="Calibri" w:hAnsi="Calibri" w:cs="Calibri"/>
          <w:b/>
          <w:bCs/>
          <w:sz w:val="20"/>
          <w:szCs w:val="20"/>
        </w:rPr>
        <w:t>Domain</w:t>
      </w:r>
      <w:r>
        <w:rPr>
          <w:rFonts w:ascii="Calibri" w:eastAsia="Calibri" w:hAnsi="Calibri" w:cs="Calibri"/>
          <w:b/>
          <w:bCs/>
          <w:sz w:val="20"/>
          <w:szCs w:val="20"/>
        </w:rPr>
        <w:t xml:space="preserve">: </w:t>
      </w:r>
      <w:r w:rsidR="00B57277" w:rsidRPr="00B57277">
        <w:rPr>
          <w:rFonts w:ascii="Calibri" w:eastAsia="Calibri" w:hAnsi="Calibri" w:cs="Calibri"/>
          <w:sz w:val="20"/>
          <w:szCs w:val="20"/>
        </w:rPr>
        <w:t>E-Commerce</w:t>
      </w:r>
      <w:r w:rsidR="00B57277">
        <w:rPr>
          <w:rFonts w:ascii="Calibri" w:eastAsia="Calibri" w:hAnsi="Calibri" w:cs="Calibri"/>
          <w:sz w:val="20"/>
          <w:szCs w:val="20"/>
        </w:rPr>
        <w:t>, Facility Services, Insurance</w:t>
      </w:r>
    </w:p>
    <w:p w14:paraId="675E5395" w14:textId="77777777" w:rsidR="0067782F" w:rsidRDefault="0067782F" w:rsidP="001056DB">
      <w:pPr>
        <w:spacing w:after="0" w:line="264" w:lineRule="auto"/>
        <w:rPr>
          <w:rFonts w:ascii="Calibri" w:eastAsia="Calibri" w:hAnsi="Calibri" w:cs="Calibri"/>
          <w:sz w:val="20"/>
          <w:szCs w:val="20"/>
        </w:rPr>
      </w:pPr>
    </w:p>
    <w:p w14:paraId="28B961DB" w14:textId="77777777" w:rsidR="0067782F" w:rsidRDefault="00000000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b/>
          <w:color w:val="0070C0"/>
          <w:sz w:val="22"/>
          <w:szCs w:val="22"/>
        </w:rPr>
      </w:pPr>
      <w:r>
        <w:rPr>
          <w:rFonts w:ascii="Calibri" w:eastAsia="Calibri" w:hAnsi="Calibri" w:cs="Calibri"/>
          <w:b/>
          <w:color w:val="0070C0"/>
          <w:sz w:val="22"/>
          <w:szCs w:val="22"/>
        </w:rPr>
        <w:t>PROFESSIONAL EXPERIENCE</w:t>
      </w:r>
    </w:p>
    <w:p w14:paraId="6AEBE985" w14:textId="77777777" w:rsidR="0067782F" w:rsidRDefault="0067782F" w:rsidP="001056DB">
      <w:pPr>
        <w:tabs>
          <w:tab w:val="right" w:pos="10440"/>
        </w:tabs>
        <w:spacing w:after="0" w:line="264" w:lineRule="auto"/>
        <w:rPr>
          <w:rFonts w:ascii="Calibri" w:eastAsia="Calibri" w:hAnsi="Calibri" w:cs="Calibri"/>
          <w:b/>
          <w:color w:val="0070C0"/>
          <w:sz w:val="10"/>
          <w:szCs w:val="10"/>
        </w:rPr>
      </w:pPr>
    </w:p>
    <w:p w14:paraId="776A80C9" w14:textId="107A36B6" w:rsidR="0067782F" w:rsidRDefault="00F636B7" w:rsidP="001056DB">
      <w:pPr>
        <w:shd w:val="clear" w:color="auto" w:fill="DBE5F1"/>
        <w:tabs>
          <w:tab w:val="right" w:pos="10440"/>
        </w:tabs>
        <w:spacing w:after="0" w:line="288" w:lineRule="auto"/>
        <w:rPr>
          <w:rFonts w:ascii="Calibri" w:eastAsia="Calibri" w:hAnsi="Calibri" w:cs="Calibri"/>
          <w:color w:val="FF0000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Tech Lead | Tech Mahindra</w:t>
      </w:r>
      <w:r>
        <w:rPr>
          <w:rFonts w:ascii="Calibri" w:eastAsia="Calibri" w:hAnsi="Calibri" w:cs="Calibri"/>
          <w:sz w:val="20"/>
          <w:szCs w:val="20"/>
        </w:rPr>
        <w:tab/>
        <w:t xml:space="preserve">Pune, IN| 07/2024 – </w:t>
      </w:r>
      <w:r>
        <w:rPr>
          <w:rFonts w:ascii="Calibri" w:eastAsia="Calibri" w:hAnsi="Calibri" w:cs="Calibri"/>
          <w:color w:val="FF0000"/>
          <w:sz w:val="20"/>
          <w:szCs w:val="20"/>
        </w:rPr>
        <w:t>Present</w:t>
      </w:r>
    </w:p>
    <w:p w14:paraId="494E8F40" w14:textId="7C297386" w:rsidR="00F636B7" w:rsidRDefault="00F636B7" w:rsidP="001056DB">
      <w:pPr>
        <w:shd w:val="clear" w:color="auto" w:fill="DBE5F1"/>
        <w:tabs>
          <w:tab w:val="right" w:pos="10440"/>
        </w:tabs>
        <w:spacing w:after="0" w:line="288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Technical – Team Lead | Hitachi Solutions India Pvt. Ltd.</w:t>
      </w:r>
      <w:r>
        <w:rPr>
          <w:rFonts w:ascii="Calibri" w:eastAsia="Calibri" w:hAnsi="Calibri" w:cs="Calibri"/>
          <w:sz w:val="20"/>
          <w:szCs w:val="20"/>
        </w:rPr>
        <w:tab/>
        <w:t>Pune, IN| 02/2021 – 07/2024</w:t>
      </w:r>
    </w:p>
    <w:p w14:paraId="6F56C5DA" w14:textId="68EA7E16" w:rsidR="00F636B7" w:rsidRDefault="00F636B7" w:rsidP="001056DB">
      <w:pPr>
        <w:shd w:val="clear" w:color="auto" w:fill="DBE5F1"/>
        <w:tabs>
          <w:tab w:val="right" w:pos="10440"/>
        </w:tabs>
        <w:spacing w:after="0" w:line="288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Module Lead | Mindtree Ltd.</w:t>
      </w:r>
      <w:r>
        <w:rPr>
          <w:rFonts w:ascii="Calibri" w:eastAsia="Calibri" w:hAnsi="Calibri" w:cs="Calibri"/>
          <w:sz w:val="20"/>
          <w:szCs w:val="20"/>
        </w:rPr>
        <w:tab/>
        <w:t>Bangalore, IN| 10/2019 – 02/2021</w:t>
      </w:r>
    </w:p>
    <w:p w14:paraId="6EF13906" w14:textId="0324760C" w:rsidR="00F636B7" w:rsidRDefault="00F636B7" w:rsidP="001056DB">
      <w:pPr>
        <w:shd w:val="clear" w:color="auto" w:fill="DBE5F1"/>
        <w:tabs>
          <w:tab w:val="right" w:pos="10440"/>
        </w:tabs>
        <w:spacing w:after="0" w:line="288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>Associate | JLL Property Consultant India Pvt. Ltd.</w:t>
      </w:r>
      <w:r>
        <w:rPr>
          <w:rFonts w:ascii="Calibri" w:eastAsia="Calibri" w:hAnsi="Calibri" w:cs="Calibri"/>
          <w:sz w:val="20"/>
          <w:szCs w:val="20"/>
        </w:rPr>
        <w:tab/>
        <w:t>Aurangabad, IN| 10/2018 – 09/2019</w:t>
      </w:r>
    </w:p>
    <w:p w14:paraId="0FA85EEE" w14:textId="09AEFC1F" w:rsidR="00F636B7" w:rsidRDefault="00F636B7" w:rsidP="001056DB">
      <w:pPr>
        <w:shd w:val="clear" w:color="auto" w:fill="DBE5F1"/>
        <w:tabs>
          <w:tab w:val="right" w:pos="10440"/>
        </w:tabs>
        <w:spacing w:after="0" w:line="288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Senior Software Engineer | ValuD Software Pvt. Ltd. </w:t>
      </w:r>
      <w:r>
        <w:rPr>
          <w:rFonts w:ascii="Calibri" w:eastAsia="Calibri" w:hAnsi="Calibri" w:cs="Calibri"/>
          <w:sz w:val="20"/>
          <w:szCs w:val="20"/>
        </w:rPr>
        <w:tab/>
        <w:t>Aurangabad, IN| 08/2016 –09/2018</w:t>
      </w:r>
      <w:r>
        <w:rPr>
          <w:rFonts w:ascii="Calibri" w:eastAsia="Calibri" w:hAnsi="Calibri" w:cs="Calibri"/>
          <w:sz w:val="20"/>
          <w:szCs w:val="20"/>
        </w:rPr>
        <w:br/>
        <w:t>Software Engineer | iWork Technologies Pvt. Ltd.</w:t>
      </w:r>
      <w:r>
        <w:rPr>
          <w:rFonts w:ascii="Calibri" w:eastAsia="Calibri" w:hAnsi="Calibri" w:cs="Calibri"/>
          <w:sz w:val="20"/>
          <w:szCs w:val="20"/>
        </w:rPr>
        <w:tab/>
        <w:t>Pune, IN| 06/2015 – 08/2016</w:t>
      </w:r>
    </w:p>
    <w:p w14:paraId="3FE60894" w14:textId="77777777" w:rsidR="0067782F" w:rsidRDefault="0067782F" w:rsidP="001056DB">
      <w:pPr>
        <w:spacing w:after="0" w:line="264" w:lineRule="auto"/>
        <w:rPr>
          <w:rFonts w:ascii="Calibri" w:eastAsia="Calibri" w:hAnsi="Calibri" w:cs="Calibri"/>
          <w:b/>
          <w:i/>
          <w:color w:val="00B0F0"/>
          <w:sz w:val="20"/>
          <w:szCs w:val="20"/>
        </w:rPr>
      </w:pPr>
    </w:p>
    <w:p w14:paraId="51519ADC" w14:textId="0FA5ECC3" w:rsidR="00A055C0" w:rsidRDefault="00A055C0" w:rsidP="001056DB">
      <w:pPr>
        <w:spacing w:after="0" w:line="264" w:lineRule="auto"/>
        <w:rPr>
          <w:rFonts w:ascii="Calibri" w:eastAsia="Calibri" w:hAnsi="Calibri" w:cs="Calibri"/>
          <w:b/>
          <w:sz w:val="20"/>
          <w:szCs w:val="20"/>
          <w:highlight w:val="white"/>
        </w:rPr>
      </w:pPr>
      <w:r>
        <w:rPr>
          <w:rFonts w:ascii="Calibri" w:eastAsia="Calibri" w:hAnsi="Calibri" w:cs="Calibri"/>
          <w:b/>
          <w:sz w:val="20"/>
          <w:szCs w:val="20"/>
          <w:highlight w:val="white"/>
        </w:rPr>
        <w:t>Automating Mobile Application Deployment</w:t>
      </w:r>
    </w:p>
    <w:p w14:paraId="23999AD9" w14:textId="77777777" w:rsidR="00D64CC2" w:rsidRDefault="00D64CC2" w:rsidP="001056DB">
      <w:pPr>
        <w:spacing w:after="0" w:line="264" w:lineRule="auto"/>
        <w:rPr>
          <w:rFonts w:ascii="Calibri" w:eastAsia="Calibri" w:hAnsi="Calibri" w:cs="Calibri"/>
          <w:b/>
          <w:sz w:val="20"/>
          <w:szCs w:val="20"/>
          <w:highlight w:val="white"/>
        </w:rPr>
      </w:pPr>
    </w:p>
    <w:p w14:paraId="68624728" w14:textId="77777777" w:rsidR="00D64CC2" w:rsidRPr="00D64CC2" w:rsidRDefault="00D64CC2" w:rsidP="001056D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D64CC2">
        <w:rPr>
          <w:rFonts w:ascii="Calibri" w:hAnsi="Calibri" w:cs="Calibri"/>
          <w:sz w:val="20"/>
          <w:szCs w:val="20"/>
        </w:rPr>
        <w:t xml:space="preserve">Faced slow, error-prone </w:t>
      </w:r>
      <w:r w:rsidRPr="00D64CC2">
        <w:rPr>
          <w:rFonts w:ascii="Calibri" w:hAnsi="Calibri" w:cs="Calibri"/>
          <w:b/>
          <w:bCs/>
          <w:sz w:val="20"/>
          <w:szCs w:val="20"/>
        </w:rPr>
        <w:t>manual deployments</w:t>
      </w:r>
      <w:r w:rsidRPr="00D64CC2">
        <w:rPr>
          <w:rFonts w:ascii="Calibri" w:hAnsi="Calibri" w:cs="Calibri"/>
          <w:sz w:val="20"/>
          <w:szCs w:val="20"/>
        </w:rPr>
        <w:t xml:space="preserve"> for mobile apps and backend services with limited visibility.</w:t>
      </w:r>
    </w:p>
    <w:p w14:paraId="1D50B967" w14:textId="77777777" w:rsidR="00D64CC2" w:rsidRPr="00D64CC2" w:rsidRDefault="00D64CC2" w:rsidP="001056D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D64CC2">
        <w:rPr>
          <w:rFonts w:ascii="Calibri" w:hAnsi="Calibri" w:cs="Calibri"/>
          <w:sz w:val="20"/>
          <w:szCs w:val="20"/>
        </w:rPr>
        <w:t xml:space="preserve">Aimed to </w:t>
      </w:r>
      <w:r w:rsidRPr="00D64CC2">
        <w:rPr>
          <w:rFonts w:ascii="Calibri" w:hAnsi="Calibri" w:cs="Calibri"/>
          <w:b/>
          <w:bCs/>
          <w:sz w:val="20"/>
          <w:szCs w:val="20"/>
        </w:rPr>
        <w:t>automate deployments</w:t>
      </w:r>
      <w:r w:rsidRPr="00D64CC2">
        <w:rPr>
          <w:rFonts w:ascii="Calibri" w:hAnsi="Calibri" w:cs="Calibri"/>
          <w:sz w:val="20"/>
          <w:szCs w:val="20"/>
        </w:rPr>
        <w:t>, improve accuracy, and enhance monitoring across environments.</w:t>
      </w:r>
    </w:p>
    <w:p w14:paraId="07C20F80" w14:textId="77777777" w:rsidR="009927B2" w:rsidRPr="009927B2" w:rsidRDefault="009927B2" w:rsidP="001056DB">
      <w:pPr>
        <w:pStyle w:val="ListParagraph"/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9927B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Pioneered</w:t>
      </w:r>
      <w:r w:rsidRPr="009927B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deployment pipelines via </w:t>
      </w:r>
      <w:r w:rsidRPr="009927B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Bitrise</w:t>
      </w:r>
      <w:r w:rsidRPr="009927B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 </w:t>
      </w:r>
      <w:r w:rsidRPr="009927B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GitHub Actions</w:t>
      </w:r>
      <w:r w:rsidRPr="009927B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 cutting </w:t>
      </w:r>
      <w:r w:rsidRPr="009927B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app release times by 45%</w:t>
      </w:r>
      <w:r w:rsidRPr="009927B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 achieving a </w:t>
      </w:r>
      <w:r w:rsidRPr="009927B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30% reduction in downtime</w:t>
      </w:r>
      <w:r w:rsidRPr="009927B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for </w:t>
      </w:r>
      <w:r w:rsidRPr="009927B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mobile and backend services</w:t>
      </w:r>
      <w:r w:rsidRPr="009927B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.</w:t>
      </w:r>
    </w:p>
    <w:p w14:paraId="15431AFF" w14:textId="77777777" w:rsidR="00120C69" w:rsidRPr="00120C69" w:rsidRDefault="00120C69" w:rsidP="00120C69">
      <w:pPr>
        <w:pStyle w:val="ListParagraph"/>
        <w:numPr>
          <w:ilvl w:val="0"/>
          <w:numId w:val="15"/>
        </w:numPr>
        <w:rPr>
          <w:rFonts w:ascii="Calibri" w:hAnsi="Calibri" w:cs="Calibri"/>
          <w:sz w:val="20"/>
          <w:szCs w:val="20"/>
        </w:rPr>
      </w:pPr>
      <w:r w:rsidRPr="00120C69">
        <w:rPr>
          <w:rFonts w:ascii="Calibri" w:hAnsi="Calibri" w:cs="Calibri"/>
          <w:b/>
          <w:bCs/>
          <w:sz w:val="20"/>
          <w:szCs w:val="20"/>
        </w:rPr>
        <w:t>Upgraded</w:t>
      </w:r>
      <w:r w:rsidRPr="00120C69">
        <w:rPr>
          <w:rFonts w:ascii="Calibri" w:hAnsi="Calibri" w:cs="Calibri"/>
          <w:sz w:val="20"/>
          <w:szCs w:val="20"/>
        </w:rPr>
        <w:t xml:space="preserve"> mobile CI/CD workflows with </w:t>
      </w:r>
      <w:r w:rsidRPr="00120C69">
        <w:rPr>
          <w:rFonts w:ascii="Calibri" w:hAnsi="Calibri" w:cs="Calibri"/>
          <w:b/>
          <w:bCs/>
          <w:sz w:val="20"/>
          <w:szCs w:val="20"/>
        </w:rPr>
        <w:t>Fastlane</w:t>
      </w:r>
      <w:r w:rsidRPr="00120C69">
        <w:rPr>
          <w:rFonts w:ascii="Calibri" w:hAnsi="Calibri" w:cs="Calibri"/>
          <w:sz w:val="20"/>
          <w:szCs w:val="20"/>
        </w:rPr>
        <w:t>, </w:t>
      </w:r>
      <w:r w:rsidRPr="00120C69">
        <w:rPr>
          <w:rFonts w:ascii="Calibri" w:hAnsi="Calibri" w:cs="Calibri"/>
          <w:b/>
          <w:bCs/>
          <w:sz w:val="20"/>
          <w:szCs w:val="20"/>
        </w:rPr>
        <w:t>automating provisioning profiles, code signing, and app distribution</w:t>
      </w:r>
      <w:r w:rsidRPr="00120C69">
        <w:rPr>
          <w:rFonts w:ascii="Calibri" w:hAnsi="Calibri" w:cs="Calibri"/>
          <w:sz w:val="20"/>
          <w:szCs w:val="20"/>
        </w:rPr>
        <w:t>, resulting in </w:t>
      </w:r>
      <w:r w:rsidRPr="00120C69">
        <w:rPr>
          <w:rFonts w:ascii="Calibri" w:hAnsi="Calibri" w:cs="Calibri"/>
          <w:b/>
          <w:bCs/>
          <w:sz w:val="20"/>
          <w:szCs w:val="20"/>
        </w:rPr>
        <w:t>20+ monthly releases</w:t>
      </w:r>
      <w:r w:rsidRPr="00120C69">
        <w:rPr>
          <w:rFonts w:ascii="Calibri" w:hAnsi="Calibri" w:cs="Calibri"/>
          <w:sz w:val="20"/>
          <w:szCs w:val="20"/>
        </w:rPr>
        <w:t> and a </w:t>
      </w:r>
      <w:r w:rsidRPr="00120C69">
        <w:rPr>
          <w:rFonts w:ascii="Calibri" w:hAnsi="Calibri" w:cs="Calibri"/>
          <w:b/>
          <w:bCs/>
          <w:sz w:val="20"/>
          <w:szCs w:val="20"/>
        </w:rPr>
        <w:t>40% boost in deployment efficiency</w:t>
      </w:r>
      <w:r w:rsidRPr="00120C69">
        <w:rPr>
          <w:rFonts w:ascii="Calibri" w:hAnsi="Calibri" w:cs="Calibri"/>
          <w:sz w:val="20"/>
          <w:szCs w:val="20"/>
        </w:rPr>
        <w:t>.</w:t>
      </w:r>
    </w:p>
    <w:p w14:paraId="4D53C012" w14:textId="77777777" w:rsidR="00D64CC2" w:rsidRPr="00D64CC2" w:rsidRDefault="00D64CC2" w:rsidP="001056D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D64CC2">
        <w:rPr>
          <w:rFonts w:ascii="Calibri" w:hAnsi="Calibri" w:cs="Calibri"/>
          <w:sz w:val="20"/>
          <w:szCs w:val="20"/>
        </w:rPr>
        <w:t xml:space="preserve">Set up </w:t>
      </w:r>
      <w:r w:rsidRPr="00D64CC2">
        <w:rPr>
          <w:rFonts w:ascii="Calibri" w:hAnsi="Calibri" w:cs="Calibri"/>
          <w:b/>
          <w:bCs/>
          <w:sz w:val="20"/>
          <w:szCs w:val="20"/>
        </w:rPr>
        <w:t>real-time alerts</w:t>
      </w:r>
      <w:r w:rsidRPr="00D64CC2">
        <w:rPr>
          <w:rFonts w:ascii="Calibri" w:hAnsi="Calibri" w:cs="Calibri"/>
          <w:sz w:val="20"/>
          <w:szCs w:val="20"/>
        </w:rPr>
        <w:t xml:space="preserve"> using </w:t>
      </w:r>
      <w:r w:rsidRPr="00D64CC2">
        <w:rPr>
          <w:rFonts w:ascii="Calibri" w:hAnsi="Calibri" w:cs="Calibri"/>
          <w:b/>
          <w:bCs/>
          <w:sz w:val="20"/>
          <w:szCs w:val="20"/>
        </w:rPr>
        <w:t>Microsoft Teams</w:t>
      </w:r>
      <w:r w:rsidRPr="00D64CC2">
        <w:rPr>
          <w:rFonts w:ascii="Calibri" w:hAnsi="Calibri" w:cs="Calibri"/>
          <w:sz w:val="20"/>
          <w:szCs w:val="20"/>
        </w:rPr>
        <w:t xml:space="preserve"> and </w:t>
      </w:r>
      <w:r w:rsidRPr="00D64CC2">
        <w:rPr>
          <w:rFonts w:ascii="Calibri" w:hAnsi="Calibri" w:cs="Calibri"/>
          <w:b/>
          <w:bCs/>
          <w:sz w:val="20"/>
          <w:szCs w:val="20"/>
        </w:rPr>
        <w:t>email</w:t>
      </w:r>
      <w:r w:rsidRPr="00D64CC2">
        <w:rPr>
          <w:rFonts w:ascii="Calibri" w:hAnsi="Calibri" w:cs="Calibri"/>
          <w:sz w:val="20"/>
          <w:szCs w:val="20"/>
        </w:rPr>
        <w:t xml:space="preserve">; deployed microservices via </w:t>
      </w:r>
      <w:r w:rsidRPr="00D64CC2">
        <w:rPr>
          <w:rFonts w:ascii="Calibri" w:hAnsi="Calibri" w:cs="Calibri"/>
          <w:b/>
          <w:bCs/>
          <w:sz w:val="20"/>
          <w:szCs w:val="20"/>
        </w:rPr>
        <w:t>Azure App Services</w:t>
      </w:r>
      <w:r w:rsidRPr="00D64CC2">
        <w:rPr>
          <w:rFonts w:ascii="Calibri" w:hAnsi="Calibri" w:cs="Calibri"/>
          <w:sz w:val="20"/>
          <w:szCs w:val="20"/>
        </w:rPr>
        <w:t xml:space="preserve"> and </w:t>
      </w:r>
      <w:r w:rsidRPr="00D64CC2">
        <w:rPr>
          <w:rFonts w:ascii="Calibri" w:hAnsi="Calibri" w:cs="Calibri"/>
          <w:b/>
          <w:bCs/>
          <w:sz w:val="20"/>
          <w:szCs w:val="20"/>
        </w:rPr>
        <w:t>ACR</w:t>
      </w:r>
      <w:r w:rsidRPr="00D64CC2">
        <w:rPr>
          <w:rFonts w:ascii="Calibri" w:hAnsi="Calibri" w:cs="Calibri"/>
          <w:sz w:val="20"/>
          <w:szCs w:val="20"/>
        </w:rPr>
        <w:t>.</w:t>
      </w:r>
    </w:p>
    <w:p w14:paraId="4E00BE47" w14:textId="3378D8B3" w:rsidR="009A6ECD" w:rsidRDefault="00D64CC2" w:rsidP="001056D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D64CC2">
        <w:rPr>
          <w:rFonts w:ascii="Calibri" w:hAnsi="Calibri" w:cs="Calibri"/>
          <w:sz w:val="20"/>
          <w:szCs w:val="20"/>
        </w:rPr>
        <w:t xml:space="preserve">Reduced </w:t>
      </w:r>
      <w:r w:rsidRPr="00D64CC2">
        <w:rPr>
          <w:rFonts w:ascii="Calibri" w:hAnsi="Calibri" w:cs="Calibri"/>
          <w:b/>
          <w:bCs/>
          <w:sz w:val="20"/>
          <w:szCs w:val="20"/>
        </w:rPr>
        <w:t>manual effort by 60%</w:t>
      </w:r>
      <w:r w:rsidRPr="00D64CC2">
        <w:rPr>
          <w:rFonts w:ascii="Calibri" w:hAnsi="Calibri" w:cs="Calibri"/>
          <w:sz w:val="20"/>
          <w:szCs w:val="20"/>
        </w:rPr>
        <w:t xml:space="preserve">, </w:t>
      </w:r>
      <w:r w:rsidR="007C05A2" w:rsidRPr="007C05A2">
        <w:rPr>
          <w:rFonts w:ascii="Calibri" w:hAnsi="Calibri" w:cs="Calibri"/>
          <w:sz w:val="20"/>
          <w:szCs w:val="20"/>
        </w:rPr>
        <w:t xml:space="preserve">increased </w:t>
      </w:r>
      <w:r w:rsidRPr="00D64CC2">
        <w:rPr>
          <w:rFonts w:ascii="Calibri" w:hAnsi="Calibri" w:cs="Calibri"/>
          <w:b/>
          <w:bCs/>
          <w:sz w:val="20"/>
          <w:szCs w:val="20"/>
        </w:rPr>
        <w:t>deployment success rate to 95%</w:t>
      </w:r>
      <w:r w:rsidRPr="00D64CC2">
        <w:rPr>
          <w:rFonts w:ascii="Calibri" w:hAnsi="Calibri" w:cs="Calibri"/>
          <w:sz w:val="20"/>
          <w:szCs w:val="20"/>
        </w:rPr>
        <w:t xml:space="preserve">, and cut </w:t>
      </w:r>
      <w:r w:rsidRPr="00D64CC2">
        <w:rPr>
          <w:rFonts w:ascii="Calibri" w:hAnsi="Calibri" w:cs="Calibri"/>
          <w:b/>
          <w:bCs/>
          <w:sz w:val="20"/>
          <w:szCs w:val="20"/>
        </w:rPr>
        <w:t>release time by 50%</w:t>
      </w:r>
      <w:r w:rsidRPr="00D64CC2">
        <w:rPr>
          <w:rFonts w:ascii="Calibri" w:hAnsi="Calibri" w:cs="Calibri"/>
          <w:sz w:val="20"/>
          <w:szCs w:val="20"/>
        </w:rPr>
        <w:t>.</w:t>
      </w:r>
    </w:p>
    <w:p w14:paraId="07FFCE74" w14:textId="15B14DC2" w:rsidR="00D64CC2" w:rsidRPr="009A6ECD" w:rsidRDefault="00D64CC2" w:rsidP="001056D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9A6ECD">
        <w:rPr>
          <w:rFonts w:ascii="Calibri" w:hAnsi="Calibri" w:cs="Calibri"/>
          <w:sz w:val="20"/>
          <w:szCs w:val="20"/>
        </w:rPr>
        <w:t xml:space="preserve">Boosted </w:t>
      </w:r>
      <w:r w:rsidRPr="009A6ECD">
        <w:rPr>
          <w:rFonts w:ascii="Calibri" w:hAnsi="Calibri" w:cs="Calibri"/>
          <w:b/>
          <w:bCs/>
          <w:sz w:val="20"/>
          <w:szCs w:val="20"/>
        </w:rPr>
        <w:t>observability</w:t>
      </w:r>
      <w:r w:rsidRPr="009A6ECD">
        <w:rPr>
          <w:rFonts w:ascii="Calibri" w:hAnsi="Calibri" w:cs="Calibri"/>
          <w:sz w:val="20"/>
          <w:szCs w:val="20"/>
        </w:rPr>
        <w:t xml:space="preserve"> and </w:t>
      </w:r>
      <w:r w:rsidRPr="009A6ECD">
        <w:rPr>
          <w:rFonts w:ascii="Calibri" w:hAnsi="Calibri" w:cs="Calibri"/>
          <w:b/>
          <w:bCs/>
          <w:sz w:val="20"/>
          <w:szCs w:val="20"/>
        </w:rPr>
        <w:t>incident response</w:t>
      </w:r>
      <w:r w:rsidRPr="009A6ECD">
        <w:rPr>
          <w:rFonts w:ascii="Calibri" w:hAnsi="Calibri" w:cs="Calibri"/>
          <w:sz w:val="20"/>
          <w:szCs w:val="20"/>
        </w:rPr>
        <w:t xml:space="preserve"> with integrated monitoring via </w:t>
      </w:r>
      <w:r w:rsidRPr="009A6ECD">
        <w:rPr>
          <w:rFonts w:ascii="Calibri" w:hAnsi="Calibri" w:cs="Calibri"/>
          <w:b/>
          <w:bCs/>
          <w:sz w:val="20"/>
          <w:szCs w:val="20"/>
        </w:rPr>
        <w:t>Azure Monitor</w:t>
      </w:r>
      <w:r w:rsidRPr="009A6ECD">
        <w:rPr>
          <w:rFonts w:ascii="Calibri" w:hAnsi="Calibri" w:cs="Calibri"/>
          <w:sz w:val="20"/>
          <w:szCs w:val="20"/>
        </w:rPr>
        <w:t xml:space="preserve"> and </w:t>
      </w:r>
      <w:r w:rsidRPr="009A6ECD">
        <w:rPr>
          <w:rFonts w:ascii="Calibri" w:hAnsi="Calibri" w:cs="Calibri"/>
          <w:b/>
          <w:bCs/>
          <w:sz w:val="20"/>
          <w:szCs w:val="20"/>
        </w:rPr>
        <w:t>App Insights</w:t>
      </w:r>
      <w:r w:rsidRPr="009A6ECD">
        <w:rPr>
          <w:rFonts w:ascii="Calibri" w:hAnsi="Calibri" w:cs="Calibri"/>
          <w:sz w:val="20"/>
          <w:szCs w:val="20"/>
        </w:rPr>
        <w:t>.</w:t>
      </w:r>
    </w:p>
    <w:p w14:paraId="3043A31B" w14:textId="77777777" w:rsidR="00D64CC2" w:rsidRDefault="00D64CC2" w:rsidP="001056DB">
      <w:pPr>
        <w:spacing w:after="0" w:line="264" w:lineRule="auto"/>
        <w:rPr>
          <w:rFonts w:ascii="Calibri" w:hAnsi="Calibri" w:cs="Calibri"/>
          <w:color w:val="424242"/>
          <w:lang w:val="en-IN"/>
        </w:rPr>
      </w:pPr>
    </w:p>
    <w:p w14:paraId="52961FCF" w14:textId="059B421A" w:rsidR="00C120D1" w:rsidRDefault="00EC5637" w:rsidP="001056DB">
      <w:pPr>
        <w:spacing w:after="0" w:line="264" w:lineRule="auto"/>
        <w:rPr>
          <w:rFonts w:ascii="Calibri" w:eastAsia="Calibri" w:hAnsi="Calibri" w:cs="Calibri"/>
          <w:b/>
          <w:sz w:val="20"/>
          <w:szCs w:val="20"/>
          <w:highlight w:val="white"/>
        </w:rPr>
      </w:pPr>
      <w:r>
        <w:rPr>
          <w:rFonts w:ascii="Calibri" w:eastAsia="Calibri" w:hAnsi="Calibri" w:cs="Calibri"/>
          <w:b/>
          <w:sz w:val="20"/>
          <w:szCs w:val="20"/>
          <w:highlight w:val="white"/>
        </w:rPr>
        <w:t xml:space="preserve">Multi-Platform </w:t>
      </w:r>
      <w:r w:rsidR="00F54974" w:rsidRPr="00C120D1">
        <w:rPr>
          <w:rFonts w:ascii="Calibri" w:hAnsi="Calibri" w:cs="Calibri"/>
          <w:b/>
          <w:bCs/>
          <w:color w:val="424242"/>
          <w:sz w:val="20"/>
          <w:szCs w:val="20"/>
          <w:shd w:val="clear" w:color="auto" w:fill="FAFAFA"/>
        </w:rPr>
        <w:t xml:space="preserve">SCM </w:t>
      </w:r>
      <w:r>
        <w:rPr>
          <w:rFonts w:ascii="Calibri" w:eastAsia="Calibri" w:hAnsi="Calibri" w:cs="Calibri"/>
          <w:b/>
          <w:sz w:val="20"/>
          <w:szCs w:val="20"/>
          <w:highlight w:val="white"/>
        </w:rPr>
        <w:t>Application Deployment and Project Management</w:t>
      </w:r>
    </w:p>
    <w:p w14:paraId="1423EC5E" w14:textId="77777777" w:rsidR="0098215D" w:rsidRDefault="006970D7" w:rsidP="001056DB">
      <w:pPr>
        <w:pStyle w:val="ListParagraph"/>
        <w:numPr>
          <w:ilvl w:val="0"/>
          <w:numId w:val="13"/>
        </w:numPr>
        <w:shd w:val="clear" w:color="auto" w:fill="FAFAFA"/>
        <w:spacing w:before="120" w:after="60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Developed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Maintained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Facility Service Management (SCM) Platform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used by over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2,000+ users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to manage requests such as laptop provisioning, AC repairs, and network issues. </w:t>
      </w:r>
    </w:p>
    <w:p w14:paraId="0C48FB5E" w14:textId="46AC9D86" w:rsidR="006970D7" w:rsidRPr="006970D7" w:rsidRDefault="006970D7" w:rsidP="001056DB">
      <w:pPr>
        <w:pStyle w:val="ListParagraph"/>
        <w:numPr>
          <w:ilvl w:val="0"/>
          <w:numId w:val="13"/>
        </w:numPr>
        <w:shd w:val="clear" w:color="auto" w:fill="FAFAFA"/>
        <w:spacing w:before="120" w:after="60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Replaced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 manual system with </w:t>
      </w:r>
      <w:r w:rsidR="001056DB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built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 xml:space="preserve"> workflows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 resulting in a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60–70% increase in efficiency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 improved user satisfaction.</w:t>
      </w:r>
    </w:p>
    <w:p w14:paraId="59C99E67" w14:textId="4B720C1E" w:rsidR="0098215D" w:rsidRDefault="001056DB" w:rsidP="001056DB">
      <w:pPr>
        <w:pStyle w:val="ListParagraph"/>
        <w:numPr>
          <w:ilvl w:val="0"/>
          <w:numId w:val="13"/>
        </w:numPr>
        <w:shd w:val="clear" w:color="auto" w:fill="FAFAFA"/>
        <w:spacing w:before="120" w:after="60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1056DB">
        <w:rPr>
          <w:rFonts w:ascii="Calibri" w:hAnsi="Calibri" w:cs="Calibri"/>
          <w:b/>
          <w:bCs/>
          <w:color w:val="424242"/>
          <w:sz w:val="20"/>
          <w:szCs w:val="20"/>
        </w:rPr>
        <w:t>Engineered</w:t>
      </w:r>
      <w:r>
        <w:rPr>
          <w:rFonts w:ascii="Calibri" w:hAnsi="Calibri" w:cs="Calibri"/>
          <w:b/>
          <w:bCs/>
          <w:color w:val="424242"/>
          <w:sz w:val="20"/>
          <w:szCs w:val="20"/>
        </w:rPr>
        <w:t xml:space="preserve"> </w:t>
      </w:r>
      <w:r w:rsidR="006970D7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CI/CD pipelines</w:t>
      </w:r>
      <w:r w:rsidR="006970D7" w:rsidRPr="006970D7">
        <w:rPr>
          <w:rFonts w:ascii="Calibri" w:hAnsi="Calibri" w:cs="Calibri"/>
          <w:color w:val="424242"/>
          <w:sz w:val="20"/>
          <w:szCs w:val="20"/>
          <w:lang w:val="en-IN"/>
        </w:rPr>
        <w:t> using </w:t>
      </w:r>
      <w:r w:rsidR="006970D7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Azure DevOps</w:t>
      </w:r>
      <w:r w:rsidR="006970D7"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="006970D7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YAML</w:t>
      </w:r>
      <w:r w:rsidR="006970D7"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="006970D7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Shell scripting</w:t>
      </w:r>
      <w:r w:rsidR="006970D7" w:rsidRPr="006970D7">
        <w:rPr>
          <w:rFonts w:ascii="Calibri" w:hAnsi="Calibri" w:cs="Calibri"/>
          <w:color w:val="424242"/>
          <w:sz w:val="20"/>
          <w:szCs w:val="20"/>
          <w:lang w:val="en-IN"/>
        </w:rPr>
        <w:t>, and </w:t>
      </w:r>
      <w:r w:rsidR="006970D7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Azure CLI</w:t>
      </w:r>
      <w:r w:rsidR="006970D7"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="006970D7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reducing manual deployment effort by 90%</w:t>
      </w:r>
      <w:r w:rsidR="006970D7" w:rsidRPr="006970D7">
        <w:rPr>
          <w:rFonts w:ascii="Calibri" w:hAnsi="Calibri" w:cs="Calibri"/>
          <w:color w:val="424242"/>
          <w:sz w:val="20"/>
          <w:szCs w:val="20"/>
          <w:lang w:val="en-IN"/>
        </w:rPr>
        <w:t>. </w:t>
      </w:r>
    </w:p>
    <w:p w14:paraId="66DFFE64" w14:textId="412F973C" w:rsidR="006970D7" w:rsidRPr="006970D7" w:rsidRDefault="006970D7" w:rsidP="001056DB">
      <w:pPr>
        <w:pStyle w:val="ListParagraph"/>
        <w:numPr>
          <w:ilvl w:val="0"/>
          <w:numId w:val="13"/>
        </w:numPr>
        <w:shd w:val="clear" w:color="auto" w:fill="FAFAFA"/>
        <w:spacing w:before="120" w:after="60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Designed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scalable release pipelines for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microservices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databases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 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mobile apps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using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AKS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ACR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Helm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 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Terraform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for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Infrastructure as Code (IaC)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 achieving a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99% deployment success rate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.</w:t>
      </w:r>
    </w:p>
    <w:p w14:paraId="0B92DE90" w14:textId="77777777" w:rsidR="00344F4D" w:rsidRPr="00344F4D" w:rsidRDefault="006970D7" w:rsidP="001056DB">
      <w:pPr>
        <w:pStyle w:val="ListParagraph"/>
        <w:numPr>
          <w:ilvl w:val="0"/>
          <w:numId w:val="13"/>
        </w:numPr>
        <w:spacing w:before="120" w:after="60"/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Optimized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deployment workflows through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parallelization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reducing release time from 4 days to 4 hours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—an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80% improvement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. </w:t>
      </w:r>
    </w:p>
    <w:p w14:paraId="3A2F39D7" w14:textId="0CB4B510" w:rsidR="006970D7" w:rsidRPr="00DC273F" w:rsidRDefault="006970D7" w:rsidP="001056DB">
      <w:pPr>
        <w:pStyle w:val="ListParagraph"/>
        <w:numPr>
          <w:ilvl w:val="0"/>
          <w:numId w:val="13"/>
        </w:numPr>
        <w:spacing w:before="120" w:after="60"/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Monitored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 </w:t>
      </w:r>
      <w:r w:rsidR="00D64CC2"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Analysed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system logs using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Azure Monitor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Log Analytics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increasing issue detection accuracy by 70%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 xml:space="preserve">reducing </w:t>
      </w:r>
      <w:r w:rsidR="007C05A2" w:rsidRPr="007C05A2">
        <w:rPr>
          <w:rFonts w:ascii="Calibri" w:hAnsi="Calibri" w:cs="Calibri"/>
          <w:b/>
          <w:bCs/>
          <w:color w:val="424242"/>
          <w:sz w:val="20"/>
          <w:szCs w:val="20"/>
        </w:rPr>
        <w:t xml:space="preserve">maximized </w:t>
      </w:r>
      <w:r w:rsidR="00DC273F" w:rsidRPr="00DC273F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response efficiency by</w:t>
      </w:r>
      <w:r w:rsidRPr="00DC273F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 xml:space="preserve"> 50%</w:t>
      </w:r>
      <w:r w:rsidRPr="00DC273F">
        <w:rPr>
          <w:rFonts w:ascii="Calibri" w:hAnsi="Calibri" w:cs="Calibri"/>
          <w:color w:val="424242"/>
          <w:sz w:val="20"/>
          <w:szCs w:val="20"/>
          <w:lang w:val="en-IN"/>
        </w:rPr>
        <w:t>.</w:t>
      </w:r>
    </w:p>
    <w:p w14:paraId="342E26BF" w14:textId="77777777" w:rsidR="00344F4D" w:rsidRDefault="006970D7" w:rsidP="001056DB">
      <w:pPr>
        <w:pStyle w:val="ListParagraph"/>
        <w:numPr>
          <w:ilvl w:val="0"/>
          <w:numId w:val="13"/>
        </w:numPr>
        <w:shd w:val="clear" w:color="auto" w:fill="FAFAFA"/>
        <w:spacing w:before="120" w:after="60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lastRenderedPageBreak/>
        <w:t>Facilitated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weekly knowledge-sharing sessions 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Mentored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 team of 5+ engineers on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Kubernetes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container orchestration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 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monitoring tools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boosting team productivity and tool adoption by 40%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. </w:t>
      </w:r>
    </w:p>
    <w:p w14:paraId="40CABC15" w14:textId="1C70F330" w:rsidR="006970D7" w:rsidRPr="006970D7" w:rsidRDefault="006970D7" w:rsidP="001056DB">
      <w:pPr>
        <w:pStyle w:val="ListParagraph"/>
        <w:numPr>
          <w:ilvl w:val="0"/>
          <w:numId w:val="13"/>
        </w:numPr>
        <w:shd w:val="clear" w:color="auto" w:fill="FAFAFA"/>
        <w:spacing w:before="120" w:after="60" w:line="240" w:lineRule="auto"/>
        <w:rPr>
          <w:rFonts w:ascii="Calibri" w:hAnsi="Calibri" w:cs="Calibri"/>
          <w:color w:val="424242"/>
          <w:sz w:val="20"/>
          <w:szCs w:val="20"/>
          <w:lang w:val="en-IN"/>
        </w:rPr>
      </w:pP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Diagnosed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Automated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failure alerts via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Azure Monitor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,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reducing downtime from 4 days to 2 days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 and </w:t>
      </w:r>
      <w:r w:rsidRPr="006970D7">
        <w:rPr>
          <w:rFonts w:ascii="Calibri" w:hAnsi="Calibri" w:cs="Calibri"/>
          <w:b/>
          <w:bCs/>
          <w:color w:val="424242"/>
          <w:sz w:val="20"/>
          <w:szCs w:val="20"/>
          <w:lang w:val="en-IN"/>
        </w:rPr>
        <w:t>improving system availability by 30%</w:t>
      </w:r>
      <w:r w:rsidRPr="006970D7">
        <w:rPr>
          <w:rFonts w:ascii="Calibri" w:hAnsi="Calibri" w:cs="Calibri"/>
          <w:color w:val="424242"/>
          <w:sz w:val="20"/>
          <w:szCs w:val="20"/>
          <w:lang w:val="en-IN"/>
        </w:rPr>
        <w:t>.</w:t>
      </w:r>
    </w:p>
    <w:p w14:paraId="3930F2EA" w14:textId="77777777" w:rsidR="00E425C9" w:rsidRDefault="00E425C9" w:rsidP="001056DB">
      <w:pPr>
        <w:pStyle w:val="ListParagraph"/>
        <w:tabs>
          <w:tab w:val="left" w:pos="220"/>
          <w:tab w:val="left" w:pos="720"/>
        </w:tabs>
        <w:autoSpaceDE w:val="0"/>
        <w:autoSpaceDN w:val="0"/>
        <w:adjustRightInd w:val="0"/>
        <w:spacing w:after="0"/>
        <w:rPr>
          <w:rFonts w:ascii="Calibri" w:hAnsi="Calibri" w:cs="Calibri"/>
          <w:sz w:val="20"/>
          <w:szCs w:val="20"/>
        </w:rPr>
      </w:pPr>
    </w:p>
    <w:p w14:paraId="10B296A8" w14:textId="77777777" w:rsidR="006970D7" w:rsidRPr="00E425C9" w:rsidRDefault="006970D7" w:rsidP="001056DB">
      <w:pPr>
        <w:pStyle w:val="ListParagraph"/>
        <w:tabs>
          <w:tab w:val="left" w:pos="220"/>
          <w:tab w:val="left" w:pos="720"/>
        </w:tabs>
        <w:autoSpaceDE w:val="0"/>
        <w:autoSpaceDN w:val="0"/>
        <w:adjustRightInd w:val="0"/>
        <w:spacing w:after="0"/>
        <w:rPr>
          <w:rFonts w:ascii="Calibri" w:hAnsi="Calibri" w:cs="Calibri"/>
          <w:sz w:val="20"/>
          <w:szCs w:val="20"/>
        </w:rPr>
      </w:pPr>
    </w:p>
    <w:p w14:paraId="7D26E07D" w14:textId="063700D9" w:rsidR="0067782F" w:rsidRDefault="00F54974" w:rsidP="001056DB">
      <w:pPr>
        <w:spacing w:after="0" w:line="264" w:lineRule="auto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Multi-Platform E-Commerce Application, Client/Stakeholder management and Technical Documentation</w:t>
      </w:r>
      <w:r>
        <w:rPr>
          <w:rFonts w:ascii="Calibri" w:eastAsia="Calibri" w:hAnsi="Calibri" w:cs="Calibri"/>
          <w:b/>
          <w:sz w:val="20"/>
          <w:szCs w:val="20"/>
        </w:rPr>
        <w:tab/>
      </w:r>
    </w:p>
    <w:p w14:paraId="008DBA72" w14:textId="77777777" w:rsidR="00C378C9" w:rsidRPr="00C378C9" w:rsidRDefault="00C378C9" w:rsidP="001056DB">
      <w:pPr>
        <w:pStyle w:val="ListParagraph"/>
        <w:numPr>
          <w:ilvl w:val="0"/>
          <w:numId w:val="9"/>
        </w:numPr>
        <w:spacing w:after="0" w:line="264" w:lineRule="auto"/>
        <w:textDirection w:val="btLr"/>
        <w:rPr>
          <w:rFonts w:ascii="Calibri" w:hAnsi="Calibri" w:cs="Calibri"/>
          <w:bCs/>
          <w:sz w:val="20"/>
          <w:szCs w:val="20"/>
        </w:rPr>
      </w:pPr>
      <w:r w:rsidRPr="00C378C9">
        <w:rPr>
          <w:rFonts w:ascii="Calibri" w:eastAsia="Calibri" w:hAnsi="Calibri" w:cs="Calibri"/>
          <w:b/>
          <w:bCs/>
          <w:sz w:val="20"/>
          <w:szCs w:val="20"/>
        </w:rPr>
        <w:t>Architected</w:t>
      </w:r>
      <w:r w:rsidRPr="00C378C9">
        <w:rPr>
          <w:rFonts w:ascii="Calibri" w:eastAsia="Calibri" w:hAnsi="Calibri" w:cs="Calibri"/>
          <w:sz w:val="20"/>
          <w:szCs w:val="20"/>
        </w:rPr>
        <w:t xml:space="preserve"> a highly scalable, secure e-commerce platform for a major pharmacy chain</w:t>
      </w:r>
      <w:r w:rsidRPr="00C378C9">
        <w:rPr>
          <w:rFonts w:ascii="Calibri" w:eastAsia="Calibri" w:hAnsi="Calibri" w:cs="Calibri"/>
          <w:b/>
          <w:bCs/>
          <w:sz w:val="20"/>
          <w:szCs w:val="20"/>
        </w:rPr>
        <w:t>, incorporating cross-platform</w:t>
      </w:r>
      <w:r w:rsidRPr="00C378C9">
        <w:rPr>
          <w:rFonts w:ascii="Calibri" w:eastAsia="Calibri" w:hAnsi="Calibri" w:cs="Calibri"/>
          <w:sz w:val="20"/>
          <w:szCs w:val="20"/>
        </w:rPr>
        <w:t xml:space="preserve"> mobile support and reducing page load times by </w:t>
      </w:r>
      <w:r w:rsidRPr="00C378C9">
        <w:rPr>
          <w:rFonts w:ascii="Calibri" w:eastAsia="Calibri" w:hAnsi="Calibri" w:cs="Calibri"/>
          <w:b/>
          <w:bCs/>
          <w:sz w:val="20"/>
          <w:szCs w:val="20"/>
        </w:rPr>
        <w:t>60%</w:t>
      </w:r>
      <w:r w:rsidRPr="00C378C9">
        <w:rPr>
          <w:rFonts w:ascii="Calibri" w:eastAsia="Calibri" w:hAnsi="Calibri" w:cs="Calibri"/>
          <w:sz w:val="20"/>
          <w:szCs w:val="20"/>
        </w:rPr>
        <w:t xml:space="preserve"> through optimized DevOps automation.</w:t>
      </w:r>
    </w:p>
    <w:p w14:paraId="57211FCF" w14:textId="69B42B5F" w:rsidR="00DB019F" w:rsidRPr="00976D82" w:rsidRDefault="00DB019F" w:rsidP="001056DB">
      <w:pPr>
        <w:pStyle w:val="ListParagraph"/>
        <w:numPr>
          <w:ilvl w:val="0"/>
          <w:numId w:val="9"/>
        </w:numPr>
        <w:spacing w:after="0" w:line="264" w:lineRule="auto"/>
        <w:textDirection w:val="btLr"/>
        <w:rPr>
          <w:rFonts w:ascii="Calibri" w:hAnsi="Calibri" w:cs="Calibri"/>
          <w:bCs/>
          <w:sz w:val="20"/>
          <w:szCs w:val="20"/>
        </w:rPr>
      </w:pPr>
      <w:r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L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ed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the development of cross-platform applications and </w:t>
      </w:r>
      <w:r w:rsidR="001056DB" w:rsidRPr="001056DB">
        <w:rPr>
          <w:rFonts w:ascii="Calibri" w:hAnsi="Calibri" w:cs="Calibri"/>
          <w:b/>
          <w:bCs/>
          <w:color w:val="424242"/>
          <w:sz w:val="20"/>
          <w:szCs w:val="20"/>
          <w:shd w:val="clear" w:color="auto" w:fill="FAFAFA"/>
        </w:rPr>
        <w:t>Implemented</w:t>
      </w:r>
      <w:r w:rsidR="001056DB">
        <w:rPr>
          <w:rFonts w:ascii="Calibri" w:hAnsi="Calibri" w:cs="Calibri"/>
          <w:b/>
          <w:bCs/>
          <w:color w:val="424242"/>
          <w:sz w:val="20"/>
          <w:szCs w:val="20"/>
          <w:shd w:val="clear" w:color="auto" w:fill="FAFAFA"/>
        </w:rPr>
        <w:t xml:space="preserve"> 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deployment workflows using tools like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Jenkins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Docker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 and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Kubernetes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.</w:t>
      </w:r>
    </w:p>
    <w:p w14:paraId="03C8A15D" w14:textId="77777777" w:rsidR="00DC273F" w:rsidRPr="00DC273F" w:rsidRDefault="00DB019F" w:rsidP="001056DB">
      <w:pPr>
        <w:pStyle w:val="ListParagraph"/>
        <w:numPr>
          <w:ilvl w:val="0"/>
          <w:numId w:val="9"/>
        </w:numPr>
        <w:spacing w:after="0" w:line="264" w:lineRule="auto"/>
        <w:textDirection w:val="btLr"/>
        <w:rPr>
          <w:rFonts w:ascii="Calibri" w:hAnsi="Calibri" w:cs="Calibri"/>
          <w:bCs/>
          <w:sz w:val="20"/>
          <w:szCs w:val="20"/>
        </w:rPr>
      </w:pPr>
      <w:r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I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mplemented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infrastructure</w:t>
      </w:r>
      <w:r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 xml:space="preserve"> 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orchestration with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YAML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Bash scripting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 and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integrated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monitoring solutions such as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Grafana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Prometheus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.</w:t>
      </w:r>
      <w:r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 xml:space="preserve"> 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These initiatives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streamlined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release processes,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reduced manual effort by over 70%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 and </w:t>
      </w:r>
      <w:r w:rsidRPr="00976D82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enhanced system reliability and visibility</w:t>
      </w:r>
      <w:r w:rsidRPr="00976D82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.</w:t>
      </w:r>
    </w:p>
    <w:p w14:paraId="1E9E78E9" w14:textId="77777777" w:rsidR="00DC273F" w:rsidRPr="00DC273F" w:rsidRDefault="00DB019F" w:rsidP="001056DB">
      <w:pPr>
        <w:pStyle w:val="ListParagraph"/>
        <w:numPr>
          <w:ilvl w:val="0"/>
          <w:numId w:val="9"/>
        </w:numPr>
        <w:spacing w:after="0" w:line="264" w:lineRule="auto"/>
        <w:textDirection w:val="btLr"/>
        <w:rPr>
          <w:rFonts w:ascii="Calibri" w:hAnsi="Calibri" w:cs="Calibri"/>
          <w:bCs/>
          <w:sz w:val="20"/>
          <w:szCs w:val="20"/>
        </w:rPr>
      </w:pPr>
      <w:r w:rsidRPr="00DC273F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As a result of </w:t>
      </w:r>
      <w:r w:rsidRPr="00DC273F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leading</w:t>
      </w:r>
      <w:r w:rsidRPr="00DC273F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deployment automation and </w:t>
      </w:r>
      <w:r w:rsidRPr="00DC273F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implementing</w:t>
      </w:r>
      <w:r w:rsidRPr="00DC273F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monitoring solutions, I </w:t>
      </w:r>
      <w:r w:rsidRPr="00DC273F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achieved</w:t>
      </w:r>
      <w:r w:rsidRPr="00DC273F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</w:t>
      </w:r>
      <w:r w:rsidRPr="00DC273F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99.9% system uptime</w:t>
      </w:r>
      <w:r w:rsidRPr="00DC273F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 </w:t>
      </w:r>
      <w:r w:rsidRPr="00DC273F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accelerated release cycles by 30%</w:t>
      </w:r>
      <w:r w:rsidRPr="00DC273F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 xml:space="preserve">, significantly improving delivery speed. </w:t>
      </w:r>
    </w:p>
    <w:p w14:paraId="341E8F62" w14:textId="77777777" w:rsidR="000B3080" w:rsidRPr="000B3080" w:rsidRDefault="000B3080" w:rsidP="000B3080">
      <w:pPr>
        <w:pStyle w:val="ListParagraph"/>
        <w:numPr>
          <w:ilvl w:val="0"/>
          <w:numId w:val="9"/>
        </w:numPr>
        <w:rPr>
          <w:rFonts w:ascii="Calibri" w:hAnsi="Calibri" w:cs="Calibri"/>
          <w:sz w:val="20"/>
          <w:szCs w:val="20"/>
        </w:rPr>
      </w:pP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Built scalable CI/CD infrastructure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using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Jenkins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Docker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 and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Kubernetes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, leading to a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70% reduction in manual deployment effort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 a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50% improvement in deployment frequency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.</w:t>
      </w:r>
    </w:p>
    <w:p w14:paraId="0A54712C" w14:textId="55996E41" w:rsidR="00C5472F" w:rsidRPr="000B3080" w:rsidRDefault="00DB019F" w:rsidP="000B3080">
      <w:pPr>
        <w:pStyle w:val="ListParagraph"/>
        <w:numPr>
          <w:ilvl w:val="0"/>
          <w:numId w:val="9"/>
        </w:numPr>
        <w:spacing w:after="0" w:line="264" w:lineRule="auto"/>
        <w:textDirection w:val="btLr"/>
        <w:rPr>
          <w:rFonts w:ascii="Calibri" w:hAnsi="Calibri" w:cs="Calibri"/>
          <w:bCs/>
          <w:sz w:val="20"/>
          <w:szCs w:val="20"/>
        </w:rPr>
      </w:pP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Additionally, by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integrating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tools like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Grafana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Prometheus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 xml:space="preserve">, 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enabled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</w:t>
      </w:r>
      <w:r w:rsidR="00E82C3B" w:rsidRPr="000B3080">
        <w:rPr>
          <w:rFonts w:ascii="Calibri" w:hAnsi="Calibri" w:cs="Calibri"/>
          <w:sz w:val="20"/>
          <w:szCs w:val="20"/>
        </w:rPr>
        <w:t>p</w:t>
      </w:r>
      <w:r w:rsidR="00E82C3B" w:rsidRPr="000B3080">
        <w:rPr>
          <w:rFonts w:ascii="Calibri" w:hAnsi="Calibri" w:cs="Calibri"/>
          <w:sz w:val="20"/>
          <w:szCs w:val="20"/>
        </w:rPr>
        <w:t>reventive</w:t>
      </w:r>
      <w:r w:rsidR="00E82C3B" w:rsidRPr="000B3080">
        <w:rPr>
          <w:rFonts w:ascii="Calibri" w:eastAsia="Calibri" w:hAnsi="Calibri" w:cs="Calibri"/>
          <w:b/>
          <w:bCs/>
          <w:sz w:val="20"/>
          <w:szCs w:val="20"/>
        </w:rPr>
        <w:t xml:space="preserve"> 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monitoring, which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 xml:space="preserve"> </w:t>
      </w:r>
      <w:r w:rsidR="00DC273F" w:rsidRPr="000B3080">
        <w:rPr>
          <w:rFonts w:ascii="Calibri" w:hAnsi="Calibri" w:cs="Calibri"/>
          <w:color w:val="424242"/>
          <w:sz w:val="20"/>
          <w:szCs w:val="20"/>
          <w:lang w:val="en-IN"/>
        </w:rPr>
        <w:t>c</w:t>
      </w:r>
      <w:r w:rsidR="00DC273F" w:rsidRPr="000B3080">
        <w:rPr>
          <w:rFonts w:ascii="Calibri" w:hAnsi="Calibri" w:cs="Calibri"/>
          <w:color w:val="424242"/>
          <w:sz w:val="20"/>
          <w:szCs w:val="20"/>
          <w:lang w:val="en-IN"/>
        </w:rPr>
        <w:t>ut</w:t>
      </w:r>
      <w:r w:rsidR="00DC273F" w:rsidRPr="000B3080">
        <w:rPr>
          <w:rFonts w:ascii="Segoe UI" w:hAnsi="Segoe UI" w:cs="Segoe UI"/>
          <w:b/>
          <w:bCs/>
          <w:color w:val="424242"/>
          <w:lang w:val="en-IN"/>
        </w:rPr>
        <w:t xml:space="preserve"> </w:t>
      </w:r>
      <w:r w:rsidR="00DC273F" w:rsidRPr="000B3080">
        <w:rPr>
          <w:rFonts w:ascii="Calibri" w:hAnsi="Calibri" w:cs="Calibri"/>
          <w:color w:val="424242"/>
          <w:sz w:val="20"/>
          <w:szCs w:val="20"/>
          <w:lang w:val="en-IN"/>
        </w:rPr>
        <w:t>incident resolution time by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 xml:space="preserve"> 50%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 and </w:t>
      </w:r>
      <w:r w:rsidRPr="000B3080">
        <w:rPr>
          <w:rStyle w:val="Strong"/>
          <w:rFonts w:ascii="Calibri" w:hAnsi="Calibri" w:cs="Calibri"/>
          <w:color w:val="424242"/>
          <w:sz w:val="20"/>
          <w:szCs w:val="20"/>
          <w:shd w:val="clear" w:color="auto" w:fill="FAFAFA"/>
        </w:rPr>
        <w:t>boosted mobile engagement by 30%</w:t>
      </w:r>
      <w:r w:rsidRPr="000B3080">
        <w:rPr>
          <w:rFonts w:ascii="Calibri" w:hAnsi="Calibri" w:cs="Calibri"/>
          <w:color w:val="424242"/>
          <w:sz w:val="20"/>
          <w:szCs w:val="20"/>
          <w:shd w:val="clear" w:color="auto" w:fill="FAFAFA"/>
        </w:rPr>
        <w:t>.</w:t>
      </w:r>
    </w:p>
    <w:p w14:paraId="06DB5A40" w14:textId="77777777" w:rsidR="0067782F" w:rsidRDefault="0067782F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b/>
          <w:color w:val="0070C0"/>
          <w:sz w:val="22"/>
          <w:szCs w:val="22"/>
        </w:rPr>
      </w:pPr>
    </w:p>
    <w:p w14:paraId="282200D9" w14:textId="77777777" w:rsidR="0067782F" w:rsidRDefault="00000000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b/>
          <w:color w:val="0070C0"/>
          <w:sz w:val="22"/>
          <w:szCs w:val="22"/>
        </w:rPr>
      </w:pPr>
      <w:r>
        <w:rPr>
          <w:rFonts w:ascii="Calibri" w:eastAsia="Calibri" w:hAnsi="Calibri" w:cs="Calibri"/>
          <w:b/>
          <w:color w:val="0070C0"/>
          <w:sz w:val="22"/>
          <w:szCs w:val="22"/>
        </w:rPr>
        <w:t>KEY PROJECTS EXECUTED</w:t>
      </w:r>
    </w:p>
    <w:p w14:paraId="3B875621" w14:textId="77777777" w:rsidR="0067782F" w:rsidRDefault="0067782F" w:rsidP="001056DB">
      <w:pPr>
        <w:pBdr>
          <w:top w:val="nil"/>
          <w:left w:val="nil"/>
          <w:bottom w:val="nil"/>
          <w:right w:val="nil"/>
          <w:between w:val="nil"/>
        </w:pBdr>
        <w:spacing w:after="0" w:line="264" w:lineRule="auto"/>
        <w:ind w:left="360"/>
        <w:rPr>
          <w:rFonts w:ascii="Calibri" w:eastAsia="Calibri" w:hAnsi="Calibri" w:cs="Calibri"/>
          <w:color w:val="000000"/>
          <w:sz w:val="20"/>
          <w:szCs w:val="20"/>
        </w:rPr>
      </w:pPr>
    </w:p>
    <w:p w14:paraId="52000CE6" w14:textId="1A1A6743" w:rsidR="0067782F" w:rsidRDefault="00000000" w:rsidP="009D5E4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00B0F0"/>
          <w:sz w:val="20"/>
          <w:szCs w:val="20"/>
        </w:rPr>
        <w:t>Project:</w:t>
      </w:r>
      <w:r>
        <w:rPr>
          <w:rFonts w:ascii="Calibri" w:eastAsia="Calibri" w:hAnsi="Calibri" w:cs="Calibri"/>
          <w:color w:val="00B0F0"/>
          <w:sz w:val="20"/>
          <w:szCs w:val="20"/>
        </w:rPr>
        <w:t xml:space="preserve"> </w:t>
      </w:r>
      <w:r w:rsidR="00B72EA8">
        <w:rPr>
          <w:rFonts w:ascii="Calibri" w:eastAsia="Calibri" w:hAnsi="Calibri" w:cs="Calibri"/>
          <w:color w:val="000000"/>
          <w:sz w:val="20"/>
          <w:szCs w:val="20"/>
        </w:rPr>
        <w:t>Automating deployment using Bitrise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| </w:t>
      </w:r>
      <w:r>
        <w:rPr>
          <w:rFonts w:ascii="Calibri" w:eastAsia="Calibri" w:hAnsi="Calibri" w:cs="Calibri"/>
          <w:b/>
          <w:color w:val="00B0F0"/>
          <w:sz w:val="20"/>
          <w:szCs w:val="20"/>
        </w:rPr>
        <w:t>Duration: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 w:rsidR="00A01461">
        <w:rPr>
          <w:rFonts w:ascii="Calibri" w:eastAsia="Calibri" w:hAnsi="Calibri" w:cs="Calibri"/>
          <w:color w:val="000000"/>
          <w:sz w:val="20"/>
          <w:szCs w:val="20"/>
        </w:rPr>
        <w:t>July 2024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– </w:t>
      </w:r>
      <w:r>
        <w:rPr>
          <w:rFonts w:ascii="Calibri" w:eastAsia="Calibri" w:hAnsi="Calibri" w:cs="Calibri"/>
          <w:color w:val="FF0000"/>
          <w:sz w:val="20"/>
          <w:szCs w:val="20"/>
        </w:rPr>
        <w:t>Present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</w:p>
    <w:p w14:paraId="66FBB662" w14:textId="77777777" w:rsidR="0067782F" w:rsidRDefault="0067782F" w:rsidP="009D5E4A">
      <w:pPr>
        <w:spacing w:after="0" w:line="240" w:lineRule="auto"/>
        <w:rPr>
          <w:rFonts w:ascii="Calibri" w:eastAsia="Calibri" w:hAnsi="Calibri" w:cs="Calibri"/>
          <w:color w:val="00B0F0"/>
          <w:sz w:val="20"/>
          <w:szCs w:val="20"/>
        </w:rPr>
      </w:pPr>
    </w:p>
    <w:p w14:paraId="6190BDD8" w14:textId="77777777" w:rsidR="0067782F" w:rsidRDefault="00000000" w:rsidP="009D5E4A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B0F0"/>
          <w:sz w:val="20"/>
          <w:szCs w:val="20"/>
        </w:rPr>
        <w:t>Key Achievement:</w:t>
      </w:r>
      <w:r>
        <w:rPr>
          <w:rFonts w:ascii="Calibri" w:eastAsia="Calibri" w:hAnsi="Calibri" w:cs="Calibri"/>
          <w:color w:val="00B0F0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Achievements with KPIs</w:t>
      </w:r>
    </w:p>
    <w:p w14:paraId="08CFE50F" w14:textId="77777777" w:rsidR="0067782F" w:rsidRDefault="0067782F" w:rsidP="009D5E4A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2A931EE8" w14:textId="504F123D" w:rsidR="0067782F" w:rsidRDefault="00000000" w:rsidP="009D5E4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00B0F0"/>
          <w:sz w:val="20"/>
          <w:szCs w:val="20"/>
        </w:rPr>
        <w:t>Project:</w:t>
      </w:r>
      <w:r>
        <w:rPr>
          <w:rFonts w:ascii="Calibri" w:eastAsia="Calibri" w:hAnsi="Calibri" w:cs="Calibri"/>
          <w:color w:val="00B0F0"/>
          <w:sz w:val="20"/>
          <w:szCs w:val="20"/>
        </w:rPr>
        <w:t xml:space="preserve"> </w:t>
      </w:r>
      <w:r w:rsidR="00B72EA8">
        <w:rPr>
          <w:rFonts w:ascii="Calibri" w:eastAsia="Calibri" w:hAnsi="Calibri" w:cs="Calibri"/>
          <w:color w:val="000000"/>
          <w:sz w:val="20"/>
          <w:szCs w:val="20"/>
        </w:rPr>
        <w:t>Enhancing E-Commerce Uptime using Jenkins with GitHub &amp; logging tools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| </w:t>
      </w:r>
      <w:r>
        <w:rPr>
          <w:rFonts w:ascii="Calibri" w:eastAsia="Calibri" w:hAnsi="Calibri" w:cs="Calibri"/>
          <w:b/>
          <w:color w:val="00B0F0"/>
          <w:sz w:val="20"/>
          <w:szCs w:val="20"/>
        </w:rPr>
        <w:t>Duration</w:t>
      </w:r>
      <w:r>
        <w:rPr>
          <w:rFonts w:ascii="Calibri" w:eastAsia="Calibri" w:hAnsi="Calibri" w:cs="Calibri"/>
          <w:color w:val="00B0F0"/>
          <w:sz w:val="20"/>
          <w:szCs w:val="20"/>
        </w:rPr>
        <w:t>: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</w:t>
      </w:r>
      <w:r w:rsidR="00657F82">
        <w:rPr>
          <w:rFonts w:ascii="Calibri" w:eastAsia="Calibri" w:hAnsi="Calibri" w:cs="Calibri"/>
          <w:color w:val="000000"/>
          <w:sz w:val="20"/>
          <w:szCs w:val="20"/>
        </w:rPr>
        <w:t>2.3 Years</w:t>
      </w:r>
    </w:p>
    <w:p w14:paraId="6915756F" w14:textId="77777777" w:rsidR="0067782F" w:rsidRDefault="0067782F" w:rsidP="009D5E4A">
      <w:pPr>
        <w:spacing w:after="0" w:line="240" w:lineRule="auto"/>
        <w:rPr>
          <w:rFonts w:ascii="Calibri" w:eastAsia="Calibri" w:hAnsi="Calibri" w:cs="Calibri"/>
          <w:color w:val="00B0F0"/>
          <w:sz w:val="20"/>
          <w:szCs w:val="20"/>
        </w:rPr>
      </w:pPr>
    </w:p>
    <w:p w14:paraId="77470447" w14:textId="77777777" w:rsidR="0067782F" w:rsidRDefault="00000000" w:rsidP="009D5E4A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B0F0"/>
          <w:sz w:val="20"/>
          <w:szCs w:val="20"/>
        </w:rPr>
        <w:t>Key Achievement:</w:t>
      </w:r>
      <w:r>
        <w:rPr>
          <w:rFonts w:ascii="Calibri" w:eastAsia="Calibri" w:hAnsi="Calibri" w:cs="Calibri"/>
          <w:color w:val="00B0F0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Achievements with KPIs.</w:t>
      </w:r>
    </w:p>
    <w:p w14:paraId="43A97451" w14:textId="77777777" w:rsidR="003E24EE" w:rsidRDefault="003E24EE" w:rsidP="009D5E4A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</w:p>
    <w:p w14:paraId="56E0327F" w14:textId="02956071" w:rsidR="003E24EE" w:rsidRDefault="003E24EE" w:rsidP="009D5E4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color w:val="00B0F0"/>
          <w:sz w:val="20"/>
          <w:szCs w:val="20"/>
        </w:rPr>
        <w:t>Project:</w:t>
      </w:r>
      <w:r>
        <w:rPr>
          <w:rFonts w:ascii="Calibri" w:eastAsia="Calibri" w:hAnsi="Calibri" w:cs="Calibri"/>
          <w:color w:val="00B0F0"/>
          <w:sz w:val="20"/>
          <w:szCs w:val="20"/>
        </w:rPr>
        <w:t xml:space="preserve"> </w:t>
      </w:r>
      <w:r w:rsidR="00B72EA8">
        <w:rPr>
          <w:rFonts w:ascii="Calibri" w:eastAsia="Calibri" w:hAnsi="Calibri" w:cs="Calibri"/>
          <w:color w:val="000000"/>
          <w:sz w:val="20"/>
          <w:szCs w:val="20"/>
        </w:rPr>
        <w:t>Multi-Platform SCM using Azure Dev</w:t>
      </w:r>
      <w:r w:rsidR="00007185">
        <w:rPr>
          <w:rFonts w:ascii="Calibri" w:eastAsia="Calibri" w:hAnsi="Calibri" w:cs="Calibri"/>
          <w:color w:val="000000"/>
          <w:sz w:val="20"/>
          <w:szCs w:val="20"/>
        </w:rPr>
        <w:t>O</w:t>
      </w:r>
      <w:r w:rsidR="00B72EA8">
        <w:rPr>
          <w:rFonts w:ascii="Calibri" w:eastAsia="Calibri" w:hAnsi="Calibri" w:cs="Calibri"/>
          <w:color w:val="000000"/>
          <w:sz w:val="20"/>
          <w:szCs w:val="20"/>
        </w:rPr>
        <w:t>ps &amp; Services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| </w:t>
      </w:r>
      <w:r>
        <w:rPr>
          <w:rFonts w:ascii="Calibri" w:eastAsia="Calibri" w:hAnsi="Calibri" w:cs="Calibri"/>
          <w:b/>
          <w:color w:val="00B0F0"/>
          <w:sz w:val="20"/>
          <w:szCs w:val="20"/>
        </w:rPr>
        <w:t>Duration</w:t>
      </w:r>
      <w:r>
        <w:rPr>
          <w:rFonts w:ascii="Calibri" w:eastAsia="Calibri" w:hAnsi="Calibri" w:cs="Calibri"/>
          <w:color w:val="00B0F0"/>
          <w:sz w:val="20"/>
          <w:szCs w:val="20"/>
        </w:rPr>
        <w:t>: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3.6 Years</w:t>
      </w:r>
    </w:p>
    <w:p w14:paraId="71FE21A1" w14:textId="77777777" w:rsidR="003E24EE" w:rsidRDefault="003E24EE" w:rsidP="009D5E4A">
      <w:pPr>
        <w:spacing w:after="0" w:line="240" w:lineRule="auto"/>
        <w:rPr>
          <w:rFonts w:ascii="Calibri" w:eastAsia="Calibri" w:hAnsi="Calibri" w:cs="Calibri"/>
          <w:color w:val="00B0F0"/>
          <w:sz w:val="20"/>
          <w:szCs w:val="20"/>
        </w:rPr>
      </w:pPr>
    </w:p>
    <w:p w14:paraId="3D5D021E" w14:textId="77777777" w:rsidR="003E24EE" w:rsidRDefault="003E24EE" w:rsidP="009D5E4A">
      <w:pPr>
        <w:spacing w:after="0" w:line="240" w:lineRule="auto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i/>
          <w:color w:val="00B0F0"/>
          <w:sz w:val="20"/>
          <w:szCs w:val="20"/>
        </w:rPr>
        <w:t>Key Achievement:</w:t>
      </w:r>
      <w:r>
        <w:rPr>
          <w:rFonts w:ascii="Calibri" w:eastAsia="Calibri" w:hAnsi="Calibri" w:cs="Calibri"/>
          <w:color w:val="00B0F0"/>
          <w:sz w:val="20"/>
          <w:szCs w:val="20"/>
        </w:rPr>
        <w:t xml:space="preserve"> </w:t>
      </w:r>
      <w:r>
        <w:rPr>
          <w:rFonts w:ascii="Calibri" w:eastAsia="Calibri" w:hAnsi="Calibri" w:cs="Calibri"/>
          <w:sz w:val="20"/>
          <w:szCs w:val="20"/>
        </w:rPr>
        <w:t>Achievements with KPIs.</w:t>
      </w:r>
    </w:p>
    <w:p w14:paraId="72FF3537" w14:textId="77777777" w:rsidR="003E24EE" w:rsidRDefault="003E24EE" w:rsidP="001056DB">
      <w:pPr>
        <w:spacing w:after="0" w:line="264" w:lineRule="auto"/>
        <w:rPr>
          <w:rFonts w:ascii="Calibri" w:eastAsia="Calibri" w:hAnsi="Calibri" w:cs="Calibri"/>
          <w:sz w:val="20"/>
          <w:szCs w:val="20"/>
        </w:rPr>
      </w:pPr>
    </w:p>
    <w:p w14:paraId="05F0A08B" w14:textId="77777777" w:rsidR="0067782F" w:rsidRDefault="0067782F" w:rsidP="001056DB">
      <w:pPr>
        <w:spacing w:after="0" w:line="264" w:lineRule="auto"/>
        <w:rPr>
          <w:rFonts w:ascii="Calibri" w:eastAsia="Calibri" w:hAnsi="Calibri" w:cs="Calibri"/>
          <w:sz w:val="20"/>
          <w:szCs w:val="20"/>
        </w:rPr>
      </w:pPr>
    </w:p>
    <w:p w14:paraId="7B4BA0A0" w14:textId="77777777" w:rsidR="0067782F" w:rsidRDefault="00000000" w:rsidP="001056DB">
      <w:pPr>
        <w:pBdr>
          <w:bottom w:val="single" w:sz="18" w:space="1" w:color="0070C0"/>
        </w:pBdr>
        <w:spacing w:after="0" w:line="264" w:lineRule="auto"/>
        <w:rPr>
          <w:rFonts w:ascii="Calibri" w:eastAsia="Calibri" w:hAnsi="Calibri" w:cs="Calibri"/>
          <w:b/>
          <w:color w:val="0070C0"/>
          <w:sz w:val="22"/>
          <w:szCs w:val="22"/>
        </w:rPr>
      </w:pPr>
      <w:r>
        <w:rPr>
          <w:rFonts w:ascii="Calibri" w:eastAsia="Calibri" w:hAnsi="Calibri" w:cs="Calibri"/>
          <w:b/>
          <w:color w:val="0070C0"/>
          <w:sz w:val="22"/>
          <w:szCs w:val="22"/>
        </w:rPr>
        <w:t>EDUCATION</w:t>
      </w:r>
    </w:p>
    <w:p w14:paraId="1F5E19CE" w14:textId="77777777" w:rsidR="0067782F" w:rsidRDefault="0067782F" w:rsidP="001056DB">
      <w:pPr>
        <w:pBdr>
          <w:top w:val="nil"/>
          <w:left w:val="nil"/>
          <w:bottom w:val="nil"/>
          <w:right w:val="nil"/>
          <w:between w:val="nil"/>
        </w:pBdr>
        <w:spacing w:after="0" w:line="264" w:lineRule="auto"/>
        <w:ind w:left="357"/>
        <w:rPr>
          <w:rFonts w:ascii="Calibri" w:eastAsia="Calibri" w:hAnsi="Calibri" w:cs="Calibri"/>
          <w:color w:val="000000"/>
          <w:sz w:val="20"/>
          <w:szCs w:val="20"/>
        </w:rPr>
      </w:pPr>
    </w:p>
    <w:p w14:paraId="7810BB17" w14:textId="723832C4" w:rsidR="0067782F" w:rsidRPr="00651521" w:rsidRDefault="00651521" w:rsidP="001056D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64" w:lineRule="auto"/>
        <w:rPr>
          <w:color w:val="000000"/>
        </w:rPr>
      </w:pPr>
      <w:r>
        <w:rPr>
          <w:rFonts w:ascii="Calibri" w:eastAsia="Calibri" w:hAnsi="Calibri" w:cs="Calibri"/>
          <w:b/>
          <w:color w:val="00B0F0"/>
          <w:sz w:val="20"/>
          <w:szCs w:val="20"/>
        </w:rPr>
        <w:t>MCA – M</w:t>
      </w:r>
      <w:r w:rsidR="00176EDE">
        <w:rPr>
          <w:rFonts w:ascii="Calibri" w:eastAsia="Calibri" w:hAnsi="Calibri" w:cs="Calibri"/>
          <w:b/>
          <w:color w:val="00B0F0"/>
          <w:sz w:val="20"/>
          <w:szCs w:val="20"/>
        </w:rPr>
        <w:t>anagement</w:t>
      </w:r>
      <w:r>
        <w:rPr>
          <w:rFonts w:ascii="Calibri" w:eastAsia="Calibri" w:hAnsi="Calibri" w:cs="Calibri"/>
          <w:b/>
          <w:color w:val="00B0F0"/>
          <w:sz w:val="20"/>
          <w:szCs w:val="20"/>
        </w:rPr>
        <w:t xml:space="preserve"> </w:t>
      </w:r>
      <w:r>
        <w:rPr>
          <w:rFonts w:ascii="Calibri" w:eastAsia="Calibri" w:hAnsi="Calibri" w:cs="Calibri"/>
          <w:color w:val="000000"/>
          <w:sz w:val="20"/>
          <w:szCs w:val="20"/>
        </w:rPr>
        <w:t>| Shri. Savitribai Phule Pune University| 2015| 63.3%</w:t>
      </w:r>
    </w:p>
    <w:p w14:paraId="109E75F3" w14:textId="6D3D8DC1" w:rsidR="00651521" w:rsidRDefault="00651521" w:rsidP="001056D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64" w:lineRule="auto"/>
        <w:rPr>
          <w:color w:val="000000"/>
        </w:rPr>
      </w:pPr>
      <w:r>
        <w:rPr>
          <w:rFonts w:ascii="Calibri" w:eastAsia="Calibri" w:hAnsi="Calibri" w:cs="Calibri"/>
          <w:b/>
          <w:color w:val="00B0F0"/>
          <w:sz w:val="20"/>
          <w:szCs w:val="20"/>
        </w:rPr>
        <w:t xml:space="preserve">BSc. – IT </w:t>
      </w:r>
      <w:r>
        <w:rPr>
          <w:rFonts w:ascii="Calibri" w:eastAsia="Calibri" w:hAnsi="Calibri" w:cs="Calibri"/>
          <w:color w:val="000000"/>
          <w:sz w:val="20"/>
          <w:szCs w:val="20"/>
        </w:rPr>
        <w:t>| Dr, Babasaheb Ambedkar Marathwada University, Aurangabad| 2012| 69.9%</w:t>
      </w:r>
    </w:p>
    <w:sectPr w:rsidR="00651521">
      <w:footerReference w:type="default" r:id="rId13"/>
      <w:pgSz w:w="11900" w:h="16840"/>
      <w:pgMar w:top="540" w:right="701" w:bottom="284" w:left="567" w:header="709" w:footer="12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F5AB3A" w14:textId="77777777" w:rsidR="000930F0" w:rsidRDefault="000930F0">
      <w:pPr>
        <w:spacing w:after="0" w:line="240" w:lineRule="auto"/>
      </w:pPr>
      <w:r>
        <w:separator/>
      </w:r>
    </w:p>
  </w:endnote>
  <w:endnote w:type="continuationSeparator" w:id="0">
    <w:p w14:paraId="43035F73" w14:textId="77777777" w:rsidR="000930F0" w:rsidRDefault="00093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5665F42-11A0-454F-8D50-097D8E38CB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415BB89-776C-2D46-854C-DB9EA0D18338}"/>
    <w:embedBold r:id="rId3" w:fontKey="{50C295C5-9A76-5441-9F05-F676A083048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DB22D5AC-A608-F245-9112-EE463EC351C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95D1F7C0-03AA-7445-81C9-6B7C815666DE}"/>
  </w:font>
  <w:font w:name="Noto Sans Symbols">
    <w:charset w:val="00"/>
    <w:family w:val="auto"/>
    <w:pitch w:val="default"/>
    <w:embedRegular r:id="rId6" w:fontKey="{02558AEF-894F-CC42-BBBF-8AC5EE9CE1FE}"/>
    <w:embedBold r:id="rId7" w:fontKey="{0F3CB8ED-CEBC-064E-AA6C-588477EB55C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B7926D17-8D9C-4545-AE70-FF771660872C}"/>
    <w:embedBold r:id="rId9" w:fontKey="{4838A32D-3B59-6749-A9C0-6BA3872A65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59FAEFD1-39E1-5944-9981-B07606567529}"/>
    <w:embedItalic r:id="rId11" w:fontKey="{105BCA18-BBA6-AB47-84C5-E3241EC5259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51577CE3-5AD9-1243-88D6-5A0D841722C0}"/>
    <w:embedBold r:id="rId13" w:fontKey="{125A521D-CCC1-8A47-A7AD-116B8948CF29}"/>
    <w:embedBoldItalic r:id="rId14" w:fontKey="{65B644D3-432B-BC49-946E-2988EC9CFF8F}"/>
  </w:font>
  <w:font w:name="Arimo">
    <w:charset w:val="00"/>
    <w:family w:val="auto"/>
    <w:pitch w:val="default"/>
    <w:embedRegular r:id="rId15" w:fontKey="{354647B7-F34F-BB46-807E-95E7B61DB05E}"/>
    <w:embedBold r:id="rId16" w:fontKey="{B7293472-2356-194C-AE36-AE414B2977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17" w:fontKey="{92379D3A-FF71-9840-8FFB-F578F9637E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D8026" w14:textId="77777777" w:rsidR="0067782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202F9AE8" wp14:editId="5D56770E">
              <wp:simplePos x="0" y="0"/>
              <wp:positionH relativeFrom="column">
                <wp:posOffset>-355599</wp:posOffset>
              </wp:positionH>
              <wp:positionV relativeFrom="paragraph">
                <wp:posOffset>10223500</wp:posOffset>
              </wp:positionV>
              <wp:extent cx="7566025" cy="282575"/>
              <wp:effectExtent l="0" t="0" r="0" b="0"/>
              <wp:wrapNone/>
              <wp:docPr id="1" name="Rectangle 1" descr="{&quot;HashCode&quot;:-1220536117,&quot;Height&quot;:842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567750" y="3643475"/>
                        <a:ext cx="7556500" cy="273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9224231" w14:textId="77777777" w:rsidR="0067782F" w:rsidRDefault="0067782F">
                          <w:pPr>
                            <w:spacing w:after="0" w:line="275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254000" tIns="0" rIns="91425" bIns="0" anchor="b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02F9AE8" id="Rectangle 1" o:spid="_x0000_s1026" alt="{&quot;HashCode&quot;:-1220536117,&quot;Height&quot;:842.0,&quot;Width&quot;:595.0,&quot;Placement&quot;:&quot;Footer&quot;,&quot;Index&quot;:&quot;Primary&quot;,&quot;Section&quot;:1,&quot;Top&quot;:0.0,&quot;Left&quot;:0.0}" style="position:absolute;margin-left:-28pt;margin-top:805pt;width:595.75pt;height:22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" filled="f" stroked="f">
              <v:textbox inset="20pt,0,2.53958mm,0">
                <w:txbxContent>
                  <w:p w14:paraId="59224231" w14:textId="77777777" w:rsidR="0067782F" w:rsidRDefault="0067782F">
                    <w:pPr>
                      <w:spacing w:after="0" w:line="275" w:lineRule="auto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A61D3B" w14:textId="77777777" w:rsidR="000930F0" w:rsidRDefault="000930F0">
      <w:pPr>
        <w:spacing w:after="0" w:line="240" w:lineRule="auto"/>
      </w:pPr>
      <w:r>
        <w:separator/>
      </w:r>
    </w:p>
  </w:footnote>
  <w:footnote w:type="continuationSeparator" w:id="0">
    <w:p w14:paraId="33713684" w14:textId="77777777" w:rsidR="000930F0" w:rsidRDefault="000930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CF16191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1222949"/>
    <w:multiLevelType w:val="multilevel"/>
    <w:tmpl w:val="02B8B438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A45745"/>
    <w:multiLevelType w:val="multilevel"/>
    <w:tmpl w:val="6EEA8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F774FD0"/>
    <w:multiLevelType w:val="hybridMultilevel"/>
    <w:tmpl w:val="4814A3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7F36C3"/>
    <w:multiLevelType w:val="multilevel"/>
    <w:tmpl w:val="4F00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BF6412E"/>
    <w:multiLevelType w:val="hybridMultilevel"/>
    <w:tmpl w:val="7714BC1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661D81"/>
    <w:multiLevelType w:val="hybridMultilevel"/>
    <w:tmpl w:val="384657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5416CC"/>
    <w:multiLevelType w:val="multilevel"/>
    <w:tmpl w:val="659ED0E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81A0A2A"/>
    <w:multiLevelType w:val="multilevel"/>
    <w:tmpl w:val="24A087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516561"/>
    <w:multiLevelType w:val="multilevel"/>
    <w:tmpl w:val="9450547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sz w:val="16"/>
        <w:szCs w:val="16"/>
      </w:rPr>
    </w:lvl>
    <w:lvl w:ilvl="1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color w:val="000000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6C83147"/>
    <w:multiLevelType w:val="hybridMultilevel"/>
    <w:tmpl w:val="57560B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8E370D"/>
    <w:multiLevelType w:val="hybridMultilevel"/>
    <w:tmpl w:val="52B8E5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F569AB"/>
    <w:multiLevelType w:val="hybridMultilevel"/>
    <w:tmpl w:val="46DA72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3A4D67"/>
    <w:multiLevelType w:val="hybridMultilevel"/>
    <w:tmpl w:val="3B2A1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4515B0"/>
    <w:multiLevelType w:val="multilevel"/>
    <w:tmpl w:val="81F05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F7344AA"/>
    <w:multiLevelType w:val="hybridMultilevel"/>
    <w:tmpl w:val="8466A310"/>
    <w:lvl w:ilvl="0" w:tplc="31EEF44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16"/>
        <w:szCs w:val="16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28435841">
    <w:abstractNumId w:val="10"/>
  </w:num>
  <w:num w:numId="2" w16cid:durableId="454326873">
    <w:abstractNumId w:val="8"/>
  </w:num>
  <w:num w:numId="3" w16cid:durableId="1808424899">
    <w:abstractNumId w:val="2"/>
  </w:num>
  <w:num w:numId="4" w16cid:durableId="722824352">
    <w:abstractNumId w:val="0"/>
  </w:num>
  <w:num w:numId="5" w16cid:durableId="1095053331">
    <w:abstractNumId w:val="1"/>
  </w:num>
  <w:num w:numId="6" w16cid:durableId="811826725">
    <w:abstractNumId w:val="9"/>
  </w:num>
  <w:num w:numId="7" w16cid:durableId="1996952425">
    <w:abstractNumId w:val="14"/>
  </w:num>
  <w:num w:numId="8" w16cid:durableId="1096483700">
    <w:abstractNumId w:val="6"/>
  </w:num>
  <w:num w:numId="9" w16cid:durableId="704794253">
    <w:abstractNumId w:val="12"/>
  </w:num>
  <w:num w:numId="10" w16cid:durableId="1315330397">
    <w:abstractNumId w:val="16"/>
  </w:num>
  <w:num w:numId="11" w16cid:durableId="921259473">
    <w:abstractNumId w:val="4"/>
  </w:num>
  <w:num w:numId="12" w16cid:durableId="1746367874">
    <w:abstractNumId w:val="13"/>
  </w:num>
  <w:num w:numId="13" w16cid:durableId="229847627">
    <w:abstractNumId w:val="7"/>
  </w:num>
  <w:num w:numId="14" w16cid:durableId="2142113621">
    <w:abstractNumId w:val="15"/>
  </w:num>
  <w:num w:numId="15" w16cid:durableId="1610623680">
    <w:abstractNumId w:val="11"/>
  </w:num>
  <w:num w:numId="16" w16cid:durableId="1313096253">
    <w:abstractNumId w:val="3"/>
  </w:num>
  <w:num w:numId="17" w16cid:durableId="7519270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82F"/>
    <w:rsid w:val="00000BB9"/>
    <w:rsid w:val="00007185"/>
    <w:rsid w:val="000617D8"/>
    <w:rsid w:val="000930F0"/>
    <w:rsid w:val="000B3080"/>
    <w:rsid w:val="0010161F"/>
    <w:rsid w:val="001056DB"/>
    <w:rsid w:val="00120C69"/>
    <w:rsid w:val="00152EAF"/>
    <w:rsid w:val="00164470"/>
    <w:rsid w:val="00176EDE"/>
    <w:rsid w:val="002D4484"/>
    <w:rsid w:val="00333EAA"/>
    <w:rsid w:val="00344F4D"/>
    <w:rsid w:val="003726D2"/>
    <w:rsid w:val="003B171B"/>
    <w:rsid w:val="003E24EE"/>
    <w:rsid w:val="004D09E3"/>
    <w:rsid w:val="00651521"/>
    <w:rsid w:val="00657F82"/>
    <w:rsid w:val="0067782F"/>
    <w:rsid w:val="00683CA8"/>
    <w:rsid w:val="006970D7"/>
    <w:rsid w:val="00720593"/>
    <w:rsid w:val="00750116"/>
    <w:rsid w:val="007C05A2"/>
    <w:rsid w:val="007E78D2"/>
    <w:rsid w:val="00813F26"/>
    <w:rsid w:val="0095305E"/>
    <w:rsid w:val="0097012E"/>
    <w:rsid w:val="00981F7F"/>
    <w:rsid w:val="0098215D"/>
    <w:rsid w:val="009927B2"/>
    <w:rsid w:val="009946FD"/>
    <w:rsid w:val="009A6ECD"/>
    <w:rsid w:val="009D5E4A"/>
    <w:rsid w:val="00A01461"/>
    <w:rsid w:val="00A055C0"/>
    <w:rsid w:val="00AB6039"/>
    <w:rsid w:val="00AF3602"/>
    <w:rsid w:val="00B57277"/>
    <w:rsid w:val="00B667EA"/>
    <w:rsid w:val="00B72EA8"/>
    <w:rsid w:val="00B924E1"/>
    <w:rsid w:val="00BC3B7D"/>
    <w:rsid w:val="00C120D1"/>
    <w:rsid w:val="00C378C9"/>
    <w:rsid w:val="00C5472F"/>
    <w:rsid w:val="00CD1A25"/>
    <w:rsid w:val="00D20A2D"/>
    <w:rsid w:val="00D64CC2"/>
    <w:rsid w:val="00DB019F"/>
    <w:rsid w:val="00DC273F"/>
    <w:rsid w:val="00E425C9"/>
    <w:rsid w:val="00E82C3B"/>
    <w:rsid w:val="00EC5637"/>
    <w:rsid w:val="00F54974"/>
    <w:rsid w:val="00F63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FE1AD"/>
  <w15:docId w15:val="{B447C1DA-DB82-AD46-88D7-80DBBD68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Bullet">
    <w:name w:val="List Bullet"/>
    <w:basedOn w:val="Normal"/>
    <w:uiPriority w:val="99"/>
    <w:unhideWhenUsed/>
    <w:rsid w:val="000617D8"/>
    <w:pPr>
      <w:numPr>
        <w:numId w:val="4"/>
      </w:numPr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4D09E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09E3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qFormat/>
    <w:rsid w:val="003B171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120D1"/>
    <w:rPr>
      <w:b/>
      <w:bCs/>
    </w:rPr>
  </w:style>
  <w:style w:type="character" w:customStyle="1" w:styleId="ListParagraphChar">
    <w:name w:val="List Paragraph Char"/>
    <w:link w:val="ListParagraph"/>
    <w:uiPriority w:val="34"/>
    <w:locked/>
    <w:rsid w:val="00DB0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7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08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2630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35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8" w:color="707070"/>
            <w:bottom w:val="none" w:sz="0" w:space="0" w:color="auto"/>
            <w:right w:val="none" w:sz="0" w:space="0" w:color="auto"/>
          </w:divBdr>
        </w:div>
      </w:divsChild>
    </w:div>
    <w:div w:id="10668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linkedin.com/in/vikas-surve-devops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devopswalavikas.hashnode.de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sv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942</Words>
  <Characters>5373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Vikas Surve</cp:lastModifiedBy>
  <cp:revision>3</cp:revision>
  <cp:lastPrinted>2025-06-13T15:30:00Z</cp:lastPrinted>
  <dcterms:created xsi:type="dcterms:W3CDTF">2025-06-13T15:30:00Z</dcterms:created>
  <dcterms:modified xsi:type="dcterms:W3CDTF">2025-06-13T15:30:00Z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2022-02-10T17:40:35Z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1c983c8c-d063-48ec-a714-4679219cd18d</vt:lpwstr>
  </property>
  <property fmtid="{D5CDD505-2E9C-101B-9397-08002B2CF9AE}" pid="8" name="MSIP_Label_a0819fa7-4367-4500-ba88-dd630d977609_ContentBits">
    <vt:lpwstr>0</vt:lpwstr>
  </property>
  <property fmtid="{D5CDD505-2E9C-101B-9397-08002B2CF9AE}" pid="9" name="MSIP_Label_8c7e67c1-f7be-46a1-b43b-4f95f6097f3c_Enabled">
    <vt:lpwstr>true</vt:lpwstr>
  </property>
  <property fmtid="{D5CDD505-2E9C-101B-9397-08002B2CF9AE}" pid="10" name="MSIP_Label_8c7e67c1-f7be-46a1-b43b-4f95f6097f3c_SetDate">
    <vt:lpwstr>2022-08-27T09:28:11Z</vt:lpwstr>
  </property>
  <property fmtid="{D5CDD505-2E9C-101B-9397-08002B2CF9AE}" pid="11" name="MSIP_Label_8c7e67c1-f7be-46a1-b43b-4f95f6097f3c_Method">
    <vt:lpwstr>Privileged</vt:lpwstr>
  </property>
  <property fmtid="{D5CDD505-2E9C-101B-9397-08002B2CF9AE}" pid="12" name="MSIP_Label_8c7e67c1-f7be-46a1-b43b-4f95f6097f3c_Name">
    <vt:lpwstr>Internal</vt:lpwstr>
  </property>
  <property fmtid="{D5CDD505-2E9C-101B-9397-08002B2CF9AE}" pid="13" name="MSIP_Label_8c7e67c1-f7be-46a1-b43b-4f95f6097f3c_SiteId">
    <vt:lpwstr>cdad814b-1a7e-450e-be0d-55f3fd1a2c1d</vt:lpwstr>
  </property>
  <property fmtid="{D5CDD505-2E9C-101B-9397-08002B2CF9AE}" pid="14" name="MSIP_Label_8c7e67c1-f7be-46a1-b43b-4f95f6097f3c_ActionId">
    <vt:lpwstr>7dbbef03-5cc5-4922-84ec-531aa22cdbf1</vt:lpwstr>
  </property>
  <property fmtid="{D5CDD505-2E9C-101B-9397-08002B2CF9AE}" pid="15" name="MSIP_Label_8c7e67c1-f7be-46a1-b43b-4f95f6097f3c_ContentBits">
    <vt:lpwstr>2</vt:lpwstr>
  </property>
</Properties>
</file>